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84" w:rsidRPr="00F673EF" w:rsidRDefault="00393FE0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bookmarkStart w:id="0" w:name="_GoBack"/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114935" distR="114935" simplePos="0" relativeHeight="251672576" behindDoc="0" locked="0" layoutInCell="1" allowOverlap="1" wp14:anchorId="1F3E0424" wp14:editId="2931ABE0">
            <wp:simplePos x="0" y="0"/>
            <wp:positionH relativeFrom="column">
              <wp:posOffset>7566660</wp:posOffset>
            </wp:positionH>
            <wp:positionV relativeFrom="paragraph">
              <wp:posOffset>-161925</wp:posOffset>
            </wp:positionV>
            <wp:extent cx="1236980" cy="695960"/>
            <wp:effectExtent l="0" t="0" r="1270" b="889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A1339">
        <w:rPr>
          <w:b/>
          <w:i/>
          <w:noProof/>
          <w:sz w:val="28"/>
          <w:szCs w:val="28"/>
          <w:lang w:val="it-IT" w:eastAsia="it-IT"/>
        </w:rPr>
        <w:drawing>
          <wp:anchor distT="0" distB="0" distL="0" distR="0" simplePos="0" relativeHeight="251671552" behindDoc="0" locked="0" layoutInCell="1" allowOverlap="1" wp14:anchorId="356CC450" wp14:editId="28B412B2">
            <wp:simplePos x="0" y="0"/>
            <wp:positionH relativeFrom="page">
              <wp:posOffset>911860</wp:posOffset>
            </wp:positionH>
            <wp:positionV relativeFrom="paragraph">
              <wp:posOffset>-114300</wp:posOffset>
            </wp:positionV>
            <wp:extent cx="1597025" cy="542925"/>
            <wp:effectExtent l="0" t="0" r="3175" b="9525"/>
            <wp:wrapSquare wrapText="bothSides"/>
            <wp:docPr id="4" name="Immagine 4" descr="Grafica nuov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fica nuovo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084" w:rsidRPr="00F673EF">
        <w:rPr>
          <w:b/>
          <w:i/>
          <w:sz w:val="28"/>
          <w:szCs w:val="28"/>
          <w:lang w:val="it-IT"/>
        </w:rPr>
        <w:t>Assemblea internazionale 2016 Bergamo</w:t>
      </w:r>
    </w:p>
    <w:p w:rsidR="00F43084" w:rsidRPr="00F673EF" w:rsidRDefault="00F43084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 w:rsidRPr="00F673EF">
        <w:rPr>
          <w:b/>
          <w:i/>
          <w:sz w:val="28"/>
          <w:szCs w:val="28"/>
          <w:lang w:val="it-IT"/>
        </w:rPr>
        <w:t>25 anni di  Matematica senza Frontiere</w:t>
      </w:r>
    </w:p>
    <w:p w:rsidR="00F43084" w:rsidRPr="00F673EF" w:rsidRDefault="00393FE0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rFonts w:ascii="Times New Roman" w:hAnsi="Times New Roman"/>
          <w:noProof/>
          <w:lang w:val="it-IT" w:eastAsia="it-IT"/>
        </w:rPr>
        <w:drawing>
          <wp:anchor distT="0" distB="0" distL="114300" distR="114300" simplePos="0" relativeHeight="251666432" behindDoc="1" locked="0" layoutInCell="1" allowOverlap="1" wp14:anchorId="7BCC5235" wp14:editId="687AA487">
            <wp:simplePos x="0" y="0"/>
            <wp:positionH relativeFrom="column">
              <wp:posOffset>2948941</wp:posOffset>
            </wp:positionH>
            <wp:positionV relativeFrom="paragraph">
              <wp:posOffset>19050</wp:posOffset>
            </wp:positionV>
            <wp:extent cx="777240" cy="695960"/>
            <wp:effectExtent l="0" t="0" r="3810" b="8890"/>
            <wp:wrapNone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69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4E4431" w:rsidRDefault="004E4431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  <w:sectPr w:rsidR="004E4431" w:rsidSect="00F43084">
          <w:footerReference w:type="default" r:id="rId12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09A5" w:rsidRDefault="00F409A5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p w:rsidR="00BD173E" w:rsidRPr="00393FE0" w:rsidRDefault="002A1339" w:rsidP="00BD173E">
      <w:pPr>
        <w:pStyle w:val="Titolo1"/>
        <w:rPr>
          <w:rFonts w:ascii="Arial" w:hAnsi="Arial" w:cs="Arial"/>
          <w:lang w:val="fr-LU"/>
        </w:rPr>
      </w:pPr>
      <w:r w:rsidRPr="00393FE0">
        <w:rPr>
          <w:rFonts w:ascii="Arial" w:eastAsiaTheme="minorHAnsi" w:hAnsi="Arial" w:cs="Arial"/>
          <w:lang w:val="fr-LU"/>
        </w:rPr>
        <w:t xml:space="preserve">Epreuve 8      </w:t>
      </w:r>
      <w:r w:rsidR="00BD173E" w:rsidRPr="00393FE0">
        <w:rPr>
          <w:rFonts w:ascii="Arial" w:hAnsi="Arial" w:cs="Arial"/>
          <w:lang w:val="fr-LU"/>
        </w:rPr>
        <w:t xml:space="preserve"> Bande de drôles</w:t>
      </w:r>
    </w:p>
    <w:p w:rsidR="00BD173E" w:rsidRPr="00393FE0" w:rsidRDefault="00BD173E" w:rsidP="00BD173E">
      <w:pPr>
        <w:pStyle w:val="Nessunaspaziatura"/>
        <w:rPr>
          <w:rFonts w:ascii="Arial" w:hAnsi="Arial" w:cs="Arial"/>
          <w:sz w:val="8"/>
          <w:szCs w:val="8"/>
          <w:lang w:val="fr-LU"/>
        </w:rPr>
      </w:pPr>
    </w:p>
    <w:p w:rsidR="00BD173E" w:rsidRPr="00BD173E" w:rsidRDefault="00BD173E" w:rsidP="00BD173E">
      <w:pPr>
        <w:pStyle w:val="Nessunaspaziatura"/>
        <w:rPr>
          <w:rFonts w:ascii="Arial" w:hAnsi="Arial" w:cs="Arial"/>
          <w:sz w:val="20"/>
          <w:szCs w:val="20"/>
        </w:rPr>
      </w:pPr>
      <w:r w:rsidRPr="00BD173E">
        <w:rPr>
          <w:rFonts w:ascii="Arial" w:hAnsi="Arial" w:cs="Arial"/>
          <w:sz w:val="20"/>
          <w:szCs w:val="20"/>
        </w:rPr>
        <w:t xml:space="preserve">Les élèves d’une classe accueillent des correspondants. </w:t>
      </w:r>
    </w:p>
    <w:p w:rsidR="00BD173E" w:rsidRPr="00BD173E" w:rsidRDefault="00BD173E" w:rsidP="00BD173E">
      <w:pPr>
        <w:pStyle w:val="Nessunaspaziatura"/>
        <w:rPr>
          <w:rFonts w:ascii="Arial" w:hAnsi="Arial" w:cs="Arial"/>
          <w:sz w:val="20"/>
          <w:szCs w:val="20"/>
        </w:rPr>
      </w:pPr>
      <w:r w:rsidRPr="00BD173E">
        <w:rPr>
          <w:rFonts w:ascii="Arial" w:hAnsi="Arial" w:cs="Arial"/>
          <w:sz w:val="20"/>
          <w:szCs w:val="20"/>
        </w:rPr>
        <w:t>Ils décident de fabriquer une banderole de bienvenue.</w:t>
      </w:r>
    </w:p>
    <w:p w:rsidR="00BD173E" w:rsidRPr="00BD173E" w:rsidRDefault="00BD173E" w:rsidP="00BD173E">
      <w:pPr>
        <w:pStyle w:val="Nessunaspaziatura"/>
        <w:rPr>
          <w:rFonts w:ascii="Arial" w:hAnsi="Arial" w:cs="Arial"/>
          <w:sz w:val="20"/>
          <w:szCs w:val="20"/>
        </w:rPr>
      </w:pPr>
      <w:r w:rsidRPr="00BD173E">
        <w:rPr>
          <w:rFonts w:ascii="Arial" w:hAnsi="Arial" w:cs="Arial"/>
          <w:sz w:val="20"/>
          <w:szCs w:val="20"/>
        </w:rPr>
        <w:t xml:space="preserve">tous les élèves se tiendront derrière elle côte à côte, </w:t>
      </w:r>
    </w:p>
    <w:p w:rsidR="00BD173E" w:rsidRPr="00BD173E" w:rsidRDefault="00BD173E" w:rsidP="00BD173E">
      <w:pPr>
        <w:pStyle w:val="Nessunaspaziatura"/>
        <w:rPr>
          <w:rFonts w:ascii="Arial" w:hAnsi="Arial" w:cs="Arial"/>
          <w:sz w:val="20"/>
          <w:szCs w:val="20"/>
        </w:rPr>
      </w:pPr>
      <w:r w:rsidRPr="00BD173E">
        <w:rPr>
          <w:rFonts w:ascii="Arial" w:hAnsi="Arial" w:cs="Arial"/>
          <w:sz w:val="20"/>
          <w:szCs w:val="20"/>
        </w:rPr>
        <w:t>épaule contre épaule.</w:t>
      </w:r>
    </w:p>
    <w:p w:rsidR="00BD173E" w:rsidRPr="00BD173E" w:rsidRDefault="00BD173E" w:rsidP="00BD173E">
      <w:pPr>
        <w:pStyle w:val="Nessunaspaziatura"/>
        <w:rPr>
          <w:rFonts w:ascii="Arial" w:hAnsi="Arial" w:cs="Arial"/>
          <w:sz w:val="8"/>
          <w:szCs w:val="8"/>
        </w:rPr>
      </w:pPr>
    </w:p>
    <w:p w:rsidR="00BD173E" w:rsidRPr="00BD173E" w:rsidRDefault="00BD173E" w:rsidP="00BD173E">
      <w:pPr>
        <w:pStyle w:val="Nessunaspaziatura"/>
        <w:rPr>
          <w:rFonts w:ascii="Arial" w:hAnsi="Arial" w:cs="Arial"/>
          <w:b/>
          <w:sz w:val="20"/>
          <w:szCs w:val="20"/>
        </w:rPr>
      </w:pPr>
      <w:r w:rsidRPr="00BD173E">
        <w:rPr>
          <w:rFonts w:ascii="Arial" w:hAnsi="Arial" w:cs="Arial"/>
          <w:b/>
          <w:sz w:val="20"/>
          <w:szCs w:val="20"/>
        </w:rPr>
        <w:t xml:space="preserve">Donne une estimation (en mètres) de la longueur de leur banderole. </w:t>
      </w:r>
    </w:p>
    <w:p w:rsidR="00BD173E" w:rsidRPr="002A1339" w:rsidRDefault="00BD173E" w:rsidP="00BD173E">
      <w:pPr>
        <w:pStyle w:val="Nessunaspaziatura"/>
        <w:rPr>
          <w:rFonts w:ascii="Arial" w:hAnsi="Arial" w:cs="Arial"/>
          <w:b/>
          <w:sz w:val="20"/>
          <w:szCs w:val="20"/>
          <w:lang w:val="fr-LU"/>
        </w:rPr>
      </w:pPr>
      <w:r w:rsidRPr="002A1339">
        <w:rPr>
          <w:rFonts w:ascii="Arial" w:hAnsi="Arial" w:cs="Arial"/>
          <w:b/>
          <w:sz w:val="20"/>
          <w:szCs w:val="20"/>
          <w:lang w:val="fr-LU"/>
        </w:rPr>
        <w:t>Explique ton raisonnement.</w:t>
      </w:r>
    </w:p>
    <w:p w:rsidR="00BD173E" w:rsidRPr="002A1339" w:rsidRDefault="00BD173E" w:rsidP="00BD173E">
      <w:pPr>
        <w:rPr>
          <w:rFonts w:eastAsiaTheme="minorHAnsi" w:cs="Arial"/>
          <w:lang w:val="fr-LU"/>
        </w:rPr>
      </w:pPr>
    </w:p>
    <w:p w:rsidR="00BD173E" w:rsidRPr="002A1339" w:rsidRDefault="00BD173E" w:rsidP="00BD173E">
      <w:pPr>
        <w:rPr>
          <w:rFonts w:cs="Arial"/>
          <w:b/>
          <w:noProof/>
          <w:u w:val="single"/>
          <w:lang w:val="fr-LU" w:eastAsia="it-IT"/>
        </w:rPr>
      </w:pPr>
    </w:p>
    <w:p w:rsidR="00072340" w:rsidRPr="002A1339" w:rsidRDefault="00072340" w:rsidP="00BD173E">
      <w:pPr>
        <w:rPr>
          <w:rFonts w:cs="Arial"/>
          <w:b/>
          <w:noProof/>
          <w:u w:val="single"/>
          <w:lang w:val="fr-LU" w:eastAsia="it-IT"/>
        </w:rPr>
      </w:pPr>
    </w:p>
    <w:p w:rsidR="00072340" w:rsidRPr="002A1339" w:rsidRDefault="00072340" w:rsidP="00BD173E">
      <w:pPr>
        <w:rPr>
          <w:rFonts w:cs="Arial"/>
          <w:b/>
          <w:noProof/>
          <w:u w:val="single"/>
          <w:lang w:val="fr-LU" w:eastAsia="it-IT"/>
        </w:rPr>
      </w:pPr>
    </w:p>
    <w:p w:rsidR="00072340" w:rsidRPr="002A1339" w:rsidRDefault="00072340" w:rsidP="00BD173E">
      <w:pPr>
        <w:rPr>
          <w:rFonts w:cs="Arial"/>
          <w:b/>
          <w:noProof/>
          <w:u w:val="single"/>
          <w:lang w:val="fr-LU" w:eastAsia="it-IT"/>
        </w:rPr>
      </w:pPr>
    </w:p>
    <w:p w:rsidR="004E4431" w:rsidRPr="002A1339" w:rsidRDefault="00072340" w:rsidP="00F409A5">
      <w:pPr>
        <w:spacing w:after="240"/>
        <w:jc w:val="both"/>
        <w:rPr>
          <w:sz w:val="18"/>
          <w:szCs w:val="18"/>
          <w:lang w:val="fr-LU"/>
        </w:rPr>
      </w:pPr>
      <w:proofErr w:type="spellStart"/>
      <w:r w:rsidRPr="002A1339">
        <w:rPr>
          <w:b/>
          <w:sz w:val="20"/>
          <w:szCs w:val="20"/>
          <w:lang w:val="fr-LU"/>
        </w:rPr>
        <w:t>E</w:t>
      </w:r>
      <w:r w:rsidR="004E4431" w:rsidRPr="002A1339">
        <w:rPr>
          <w:b/>
          <w:sz w:val="20"/>
          <w:szCs w:val="20"/>
          <w:lang w:val="fr-LU"/>
        </w:rPr>
        <w:t>sercizio</w:t>
      </w:r>
      <w:proofErr w:type="spellEnd"/>
      <w:r w:rsidR="004E4431" w:rsidRPr="002A1339">
        <w:rPr>
          <w:b/>
          <w:sz w:val="20"/>
          <w:szCs w:val="20"/>
          <w:lang w:val="fr-LU"/>
        </w:rPr>
        <w:t xml:space="preserve"> n. 8 </w:t>
      </w:r>
      <w:r w:rsidR="002A1339">
        <w:rPr>
          <w:b/>
          <w:sz w:val="20"/>
          <w:szCs w:val="20"/>
          <w:lang w:val="fr-LU"/>
        </w:rPr>
        <w:t xml:space="preserve">      </w:t>
      </w:r>
      <w:proofErr w:type="spellStart"/>
      <w:r w:rsidR="004E4431" w:rsidRPr="002A1339">
        <w:rPr>
          <w:b/>
          <w:sz w:val="20"/>
          <w:szCs w:val="20"/>
          <w:lang w:val="fr-LU"/>
        </w:rPr>
        <w:t>Benvenuti</w:t>
      </w:r>
      <w:proofErr w:type="spellEnd"/>
      <w:r w:rsidR="004E4431" w:rsidRPr="002A1339">
        <w:rPr>
          <w:sz w:val="18"/>
          <w:szCs w:val="18"/>
          <w:lang w:val="fr-LU"/>
        </w:rPr>
        <w:t xml:space="preserve">! </w:t>
      </w:r>
    </w:p>
    <w:p w:rsidR="00072340" w:rsidRPr="00F673EF" w:rsidRDefault="004E4431" w:rsidP="00F409A5">
      <w:pPr>
        <w:spacing w:after="240"/>
        <w:jc w:val="both"/>
        <w:rPr>
          <w:sz w:val="18"/>
          <w:szCs w:val="18"/>
          <w:lang w:val="it-IT"/>
        </w:rPr>
      </w:pPr>
      <w:r w:rsidRPr="00F673EF">
        <w:rPr>
          <w:sz w:val="18"/>
          <w:szCs w:val="18"/>
          <w:lang w:val="it-IT"/>
        </w:rPr>
        <w:t>Gli alunni di una classe, per l’accoglienza di compagni stranieri, pensano di preparare uno striscione di benvenuto. Tutti loro si posizioneranno dietro lo striscione fianco a fianco, spalla contro spalla. Stimate (in metri) la lunghezza dello striscione.</w:t>
      </w:r>
    </w:p>
    <w:p w:rsidR="00F409A5" w:rsidRPr="00072340" w:rsidRDefault="004E4431" w:rsidP="00F409A5">
      <w:pPr>
        <w:spacing w:after="240"/>
        <w:jc w:val="both"/>
        <w:rPr>
          <w:rFonts w:ascii="Comic Sans MS" w:eastAsiaTheme="minorHAnsi" w:hAnsi="Comic Sans MS"/>
          <w:b/>
          <w:i/>
          <w:noProof/>
          <w:sz w:val="18"/>
          <w:szCs w:val="18"/>
          <w:lang w:val="it-IT" w:eastAsia="it-IT"/>
        </w:rPr>
      </w:pPr>
      <w:r w:rsidRPr="00F673EF">
        <w:rPr>
          <w:sz w:val="18"/>
          <w:szCs w:val="18"/>
          <w:lang w:val="it-IT"/>
        </w:rPr>
        <w:t xml:space="preserve"> </w:t>
      </w:r>
      <w:r w:rsidRPr="00F673EF">
        <w:rPr>
          <w:b/>
          <w:i/>
          <w:sz w:val="18"/>
          <w:szCs w:val="18"/>
          <w:lang w:val="it-IT"/>
        </w:rPr>
        <w:t>Spiegate il vostro ragionamento iniziando dall’esplicitazione delle ipotesi assunte.</w:t>
      </w:r>
    </w:p>
    <w:p w:rsidR="00290C5E" w:rsidRDefault="00290C5E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p w:rsidR="004E4431" w:rsidRDefault="004E4431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  <w:sectPr w:rsidR="004E4431" w:rsidSect="004E4431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072340" w:rsidRDefault="004E6B08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  <w:r>
        <w:rPr>
          <w:rFonts w:ascii="Comic Sans MS" w:eastAsiaTheme="minorHAnsi" w:hAnsi="Comic Sans MS"/>
          <w:noProof/>
          <w:lang w:val="it-IT" w:eastAsia="it-IT"/>
        </w:rPr>
        <w:lastRenderedPageBreak/>
        <w:drawing>
          <wp:anchor distT="0" distB="0" distL="114300" distR="114300" simplePos="0" relativeHeight="251668480" behindDoc="1" locked="0" layoutInCell="1" allowOverlap="1" wp14:anchorId="64826122" wp14:editId="78D54165">
            <wp:simplePos x="0" y="0"/>
            <wp:positionH relativeFrom="margin">
              <wp:posOffset>3088640</wp:posOffset>
            </wp:positionH>
            <wp:positionV relativeFrom="paragraph">
              <wp:posOffset>260350</wp:posOffset>
            </wp:positionV>
            <wp:extent cx="2643505" cy="1924050"/>
            <wp:effectExtent l="0" t="0" r="4445" b="0"/>
            <wp:wrapTight wrapText="bothSides">
              <wp:wrapPolygon edited="1">
                <wp:start x="5258" y="5403"/>
                <wp:lineTo x="5243" y="16208"/>
                <wp:lineTo x="5243" y="16208"/>
                <wp:lineTo x="20974" y="18008"/>
                <wp:lineTo x="21265" y="0"/>
                <wp:lineTo x="5258" y="5403"/>
              </wp:wrapPolygon>
            </wp:wrapTight>
            <wp:docPr id="2" name="Image 8" descr="Junger:Users:arnaudgrandadam:Desktop:Numérisé à 26-11-2015 18-21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unger:Users:arnaudgrandadam:Desktop:Numérisé à 26-11-2015 18-21 (4).jp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50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340" w:rsidRDefault="00072340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p w:rsidR="00072340" w:rsidRDefault="00072340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p w:rsidR="00072340" w:rsidRDefault="00072340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p w:rsidR="00F409A5" w:rsidRDefault="00F409A5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p w:rsidR="00B6019D" w:rsidRPr="00F673EF" w:rsidRDefault="00B6019D" w:rsidP="00F409A5">
      <w:pPr>
        <w:spacing w:after="240"/>
        <w:jc w:val="both"/>
        <w:rPr>
          <w:b/>
          <w:sz w:val="20"/>
          <w:szCs w:val="20"/>
          <w:lang w:val="it-IT"/>
        </w:rPr>
      </w:pPr>
    </w:p>
    <w:p w:rsidR="00B6019D" w:rsidRPr="00F673EF" w:rsidRDefault="00B6019D" w:rsidP="00F409A5">
      <w:pPr>
        <w:spacing w:after="240"/>
        <w:jc w:val="both"/>
        <w:rPr>
          <w:b/>
          <w:sz w:val="20"/>
          <w:szCs w:val="20"/>
          <w:lang w:val="it-IT"/>
        </w:rPr>
      </w:pPr>
    </w:p>
    <w:p w:rsidR="00B6019D" w:rsidRPr="00F673EF" w:rsidRDefault="00B6019D" w:rsidP="00F409A5">
      <w:pPr>
        <w:spacing w:after="240"/>
        <w:jc w:val="both"/>
        <w:rPr>
          <w:b/>
          <w:sz w:val="20"/>
          <w:szCs w:val="20"/>
          <w:lang w:val="it-IT"/>
        </w:rPr>
      </w:pPr>
    </w:p>
    <w:p w:rsidR="00B6019D" w:rsidRPr="00F673EF" w:rsidRDefault="00B6019D" w:rsidP="00F409A5">
      <w:pPr>
        <w:spacing w:after="240"/>
        <w:jc w:val="both"/>
        <w:rPr>
          <w:b/>
          <w:sz w:val="20"/>
          <w:szCs w:val="20"/>
          <w:lang w:val="it-IT"/>
        </w:rPr>
      </w:pPr>
    </w:p>
    <w:p w:rsidR="004E6B08" w:rsidRPr="00F673EF" w:rsidRDefault="004E6B08" w:rsidP="004E6B08">
      <w:pPr>
        <w:spacing w:after="240"/>
        <w:jc w:val="both"/>
        <w:rPr>
          <w:lang w:val="it-IT"/>
        </w:rPr>
      </w:pPr>
      <w:r w:rsidRPr="00F673EF">
        <w:rPr>
          <w:b/>
          <w:sz w:val="20"/>
          <w:szCs w:val="20"/>
          <w:lang w:val="it-IT"/>
        </w:rPr>
        <w:lastRenderedPageBreak/>
        <w:t xml:space="preserve">Soluzione   </w:t>
      </w:r>
      <w:r w:rsidRPr="002A1339">
        <w:rPr>
          <w:sz w:val="20"/>
          <w:szCs w:val="20"/>
          <w:lang w:val="it-IT"/>
        </w:rPr>
        <w:t>(10 punti)</w:t>
      </w:r>
      <w:r w:rsidRPr="00F673EF">
        <w:rPr>
          <w:b/>
          <w:sz w:val="20"/>
          <w:szCs w:val="20"/>
          <w:lang w:val="it-IT"/>
        </w:rPr>
        <w:t xml:space="preserve">    </w:t>
      </w:r>
    </w:p>
    <w:p w:rsidR="004E6B08" w:rsidRPr="00F673EF" w:rsidRDefault="004E6B08" w:rsidP="00F409A5">
      <w:pPr>
        <w:spacing w:after="240"/>
        <w:jc w:val="both"/>
        <w:rPr>
          <w:sz w:val="18"/>
          <w:szCs w:val="18"/>
          <w:lang w:val="it-IT"/>
        </w:rPr>
        <w:sectPr w:rsidR="004E6B08" w:rsidRPr="00F673EF" w:rsidSect="004E6B08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09A5" w:rsidRPr="00F673EF" w:rsidRDefault="004E4431" w:rsidP="00F409A5">
      <w:pPr>
        <w:spacing w:after="240"/>
        <w:jc w:val="both"/>
        <w:rPr>
          <w:sz w:val="18"/>
          <w:szCs w:val="18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69504" behindDoc="1" locked="0" layoutInCell="1" allowOverlap="1" wp14:anchorId="1E1382BE" wp14:editId="6D8B8092">
            <wp:simplePos x="0" y="0"/>
            <wp:positionH relativeFrom="margin">
              <wp:posOffset>3375660</wp:posOffset>
            </wp:positionH>
            <wp:positionV relativeFrom="paragraph">
              <wp:posOffset>3810</wp:posOffset>
            </wp:positionV>
            <wp:extent cx="5695950" cy="4200525"/>
            <wp:effectExtent l="0" t="0" r="0" b="9525"/>
            <wp:wrapTight wrapText="bothSides">
              <wp:wrapPolygon edited="0">
                <wp:start x="0" y="0"/>
                <wp:lineTo x="0" y="21551"/>
                <wp:lineTo x="21528" y="21551"/>
                <wp:lineTo x="21528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9A5" w:rsidRPr="00F673EF">
        <w:rPr>
          <w:sz w:val="18"/>
          <w:szCs w:val="18"/>
          <w:lang w:val="it-IT"/>
        </w:rPr>
        <w:t>Le variabili in gioco sono:</w:t>
      </w:r>
      <w:r w:rsidRPr="004E4431">
        <w:rPr>
          <w:noProof/>
          <w:lang w:val="it-IT" w:eastAsia="it-IT"/>
        </w:rPr>
        <w:t xml:space="preserve"> </w:t>
      </w:r>
    </w:p>
    <w:p w:rsidR="00F409A5" w:rsidRPr="00F673EF" w:rsidRDefault="00F409A5" w:rsidP="00F409A5">
      <w:pPr>
        <w:spacing w:after="240"/>
        <w:jc w:val="both"/>
        <w:rPr>
          <w:sz w:val="18"/>
          <w:szCs w:val="18"/>
          <w:lang w:val="it-IT"/>
        </w:rPr>
      </w:pPr>
      <w:r w:rsidRPr="00F673EF">
        <w:rPr>
          <w:sz w:val="18"/>
          <w:szCs w:val="18"/>
          <w:lang w:val="it-IT"/>
        </w:rPr>
        <w:t xml:space="preserve"> </w:t>
      </w:r>
      <w:r w:rsidRPr="00F409A5">
        <w:rPr>
          <w:sz w:val="18"/>
          <w:szCs w:val="18"/>
        </w:rPr>
        <w:sym w:font="Symbol" w:char="F0B7"/>
      </w:r>
      <w:r w:rsidRPr="00F673EF">
        <w:rPr>
          <w:sz w:val="18"/>
          <w:szCs w:val="18"/>
          <w:lang w:val="it-IT"/>
        </w:rPr>
        <w:t xml:space="preserve"> numero alunni</w:t>
      </w:r>
    </w:p>
    <w:p w:rsidR="004E6B08" w:rsidRPr="00F673EF" w:rsidRDefault="004E6B08" w:rsidP="00F409A5">
      <w:pPr>
        <w:spacing w:after="240"/>
        <w:jc w:val="both"/>
        <w:rPr>
          <w:sz w:val="18"/>
          <w:szCs w:val="18"/>
          <w:lang w:val="it-IT"/>
        </w:rPr>
        <w:sectPr w:rsidR="004E6B08" w:rsidRPr="00F673EF" w:rsidSect="00F43084">
          <w:type w:val="continuous"/>
          <w:pgSz w:w="16838" w:h="11906" w:orient="landscape"/>
          <w:pgMar w:top="1134" w:right="1417" w:bottom="1134" w:left="1134" w:header="708" w:footer="708" w:gutter="0"/>
          <w:cols w:num="3" w:space="708"/>
          <w:docGrid w:linePitch="360"/>
        </w:sectPr>
      </w:pPr>
    </w:p>
    <w:p w:rsidR="00F409A5" w:rsidRPr="00F673EF" w:rsidRDefault="00F409A5" w:rsidP="00F409A5">
      <w:pPr>
        <w:spacing w:after="240"/>
        <w:jc w:val="both"/>
        <w:rPr>
          <w:sz w:val="18"/>
          <w:szCs w:val="18"/>
          <w:lang w:val="it-IT"/>
        </w:rPr>
      </w:pPr>
      <w:r w:rsidRPr="00F673EF">
        <w:rPr>
          <w:sz w:val="18"/>
          <w:szCs w:val="18"/>
          <w:lang w:val="it-IT"/>
        </w:rPr>
        <w:t xml:space="preserve"> </w:t>
      </w:r>
      <w:r w:rsidRPr="00F409A5">
        <w:rPr>
          <w:sz w:val="18"/>
          <w:szCs w:val="18"/>
        </w:rPr>
        <w:sym w:font="Symbol" w:char="F0B7"/>
      </w:r>
      <w:r w:rsidRPr="00F673EF">
        <w:rPr>
          <w:sz w:val="18"/>
          <w:szCs w:val="18"/>
          <w:lang w:val="it-IT"/>
        </w:rPr>
        <w:t xml:space="preserve"> posizione assunta dagli alunni</w:t>
      </w:r>
    </w:p>
    <w:p w:rsidR="00F409A5" w:rsidRPr="00F673EF" w:rsidRDefault="00F409A5" w:rsidP="00F409A5">
      <w:pPr>
        <w:spacing w:after="240"/>
        <w:jc w:val="both"/>
        <w:rPr>
          <w:sz w:val="18"/>
          <w:szCs w:val="18"/>
          <w:lang w:val="it-IT"/>
        </w:rPr>
      </w:pPr>
      <w:r w:rsidRPr="00F673EF">
        <w:rPr>
          <w:sz w:val="18"/>
          <w:szCs w:val="18"/>
          <w:lang w:val="it-IT"/>
        </w:rPr>
        <w:t xml:space="preserve"> </w:t>
      </w:r>
      <w:r w:rsidRPr="00F409A5">
        <w:rPr>
          <w:sz w:val="18"/>
          <w:szCs w:val="18"/>
        </w:rPr>
        <w:sym w:font="Symbol" w:char="F0B7"/>
      </w:r>
      <w:r w:rsidRPr="00F673EF">
        <w:rPr>
          <w:sz w:val="18"/>
          <w:szCs w:val="18"/>
          <w:lang w:val="it-IT"/>
        </w:rPr>
        <w:t xml:space="preserve"> larghezza spalle</w:t>
      </w:r>
    </w:p>
    <w:p w:rsidR="00F409A5" w:rsidRPr="00F673EF" w:rsidRDefault="00F409A5" w:rsidP="00F409A5">
      <w:pPr>
        <w:spacing w:after="240"/>
        <w:jc w:val="both"/>
        <w:rPr>
          <w:sz w:val="18"/>
          <w:szCs w:val="18"/>
          <w:lang w:val="it-IT"/>
        </w:rPr>
      </w:pPr>
      <w:r w:rsidRPr="00F673EF">
        <w:rPr>
          <w:sz w:val="18"/>
          <w:szCs w:val="18"/>
          <w:lang w:val="it-IT"/>
        </w:rPr>
        <w:t xml:space="preserve"> </w:t>
      </w:r>
      <w:r w:rsidRPr="00F409A5">
        <w:rPr>
          <w:sz w:val="18"/>
          <w:szCs w:val="18"/>
        </w:rPr>
        <w:sym w:font="Symbol" w:char="F0B7"/>
      </w:r>
      <w:r w:rsidRPr="00F673EF">
        <w:rPr>
          <w:sz w:val="18"/>
          <w:szCs w:val="18"/>
          <w:lang w:val="it-IT"/>
        </w:rPr>
        <w:t xml:space="preserve"> larghezza fianchi</w:t>
      </w:r>
    </w:p>
    <w:p w:rsidR="00F409A5" w:rsidRPr="00F673EF" w:rsidRDefault="00F409A5" w:rsidP="00F409A5">
      <w:pPr>
        <w:spacing w:after="240"/>
        <w:jc w:val="both"/>
        <w:rPr>
          <w:lang w:val="it-IT"/>
        </w:rPr>
      </w:pPr>
    </w:p>
    <w:p w:rsidR="004E4431" w:rsidRPr="00F673EF" w:rsidRDefault="004E4431" w:rsidP="00F409A5">
      <w:pPr>
        <w:spacing w:after="240"/>
        <w:jc w:val="both"/>
        <w:rPr>
          <w:lang w:val="it-IT"/>
        </w:rPr>
      </w:pPr>
    </w:p>
    <w:p w:rsidR="004E4431" w:rsidRPr="00F673EF" w:rsidRDefault="004E4431" w:rsidP="00F409A5">
      <w:pPr>
        <w:spacing w:after="240"/>
        <w:jc w:val="both"/>
        <w:rPr>
          <w:lang w:val="it-IT"/>
        </w:rPr>
      </w:pPr>
    </w:p>
    <w:p w:rsidR="004E4431" w:rsidRPr="00F673EF" w:rsidRDefault="004E4431" w:rsidP="00F409A5">
      <w:pPr>
        <w:spacing w:after="240"/>
        <w:jc w:val="both"/>
        <w:rPr>
          <w:lang w:val="it-IT"/>
        </w:rPr>
      </w:pPr>
    </w:p>
    <w:p w:rsidR="004E4431" w:rsidRPr="00F673EF" w:rsidRDefault="004E4431" w:rsidP="00F409A5">
      <w:pPr>
        <w:spacing w:after="240"/>
        <w:jc w:val="both"/>
        <w:rPr>
          <w:lang w:val="it-IT"/>
        </w:rPr>
      </w:pPr>
    </w:p>
    <w:p w:rsidR="004E4431" w:rsidRPr="00F673EF" w:rsidRDefault="004E4431" w:rsidP="00F409A5">
      <w:pPr>
        <w:spacing w:after="240"/>
        <w:jc w:val="both"/>
        <w:rPr>
          <w:lang w:val="it-IT"/>
        </w:rPr>
      </w:pPr>
    </w:p>
    <w:p w:rsidR="004E4431" w:rsidRDefault="004E4431" w:rsidP="004E4431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  <w:r w:rsidRPr="00F673EF">
        <w:rPr>
          <w:sz w:val="18"/>
          <w:szCs w:val="18"/>
          <w:lang w:val="it-IT"/>
        </w:rPr>
        <w:t>Possibile risoluzione a partire dalle seguenti ipotesi assunte</w:t>
      </w:r>
      <w:r w:rsidRPr="00F673EF">
        <w:rPr>
          <w:lang w:val="it-IT"/>
        </w:rPr>
        <w:t>:</w:t>
      </w:r>
    </w:p>
    <w:p w:rsidR="004E4431" w:rsidRPr="00F673EF" w:rsidRDefault="004E4431" w:rsidP="00F409A5">
      <w:pPr>
        <w:spacing w:after="240"/>
        <w:jc w:val="both"/>
        <w:rPr>
          <w:lang w:val="it-IT"/>
        </w:rPr>
      </w:pPr>
    </w:p>
    <w:p w:rsidR="00F409A5" w:rsidRPr="00F673EF" w:rsidRDefault="00F409A5" w:rsidP="00F409A5">
      <w:pPr>
        <w:spacing w:after="240"/>
        <w:jc w:val="both"/>
        <w:rPr>
          <w:sz w:val="20"/>
          <w:szCs w:val="20"/>
          <w:lang w:val="it-IT"/>
        </w:rPr>
      </w:pPr>
      <w:r w:rsidRPr="00F673EF">
        <w:rPr>
          <w:sz w:val="20"/>
          <w:szCs w:val="20"/>
          <w:lang w:val="it-IT"/>
        </w:rPr>
        <w:t xml:space="preserve">24 x 38 cm + 30 cm = 942 cm </w:t>
      </w:r>
    </w:p>
    <w:p w:rsidR="004E6B08" w:rsidRPr="00F673EF" w:rsidRDefault="004E6B08" w:rsidP="00F409A5">
      <w:pPr>
        <w:spacing w:after="240"/>
        <w:jc w:val="both"/>
        <w:rPr>
          <w:sz w:val="18"/>
          <w:szCs w:val="18"/>
          <w:lang w:val="it-IT"/>
        </w:rPr>
        <w:sectPr w:rsidR="004E6B08" w:rsidRPr="00F673EF" w:rsidSect="004E6B08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09A5" w:rsidRPr="00F409A5" w:rsidRDefault="00F409A5" w:rsidP="00F409A5">
      <w:pPr>
        <w:spacing w:after="240"/>
        <w:jc w:val="both"/>
        <w:rPr>
          <w:rFonts w:ascii="Comic Sans MS" w:eastAsiaTheme="minorHAnsi" w:hAnsi="Comic Sans MS"/>
          <w:noProof/>
          <w:sz w:val="18"/>
          <w:szCs w:val="18"/>
          <w:lang w:val="it-IT" w:eastAsia="it-IT"/>
        </w:rPr>
      </w:pPr>
      <w:r w:rsidRPr="00F673EF">
        <w:rPr>
          <w:sz w:val="18"/>
          <w:szCs w:val="18"/>
          <w:lang w:val="it-IT"/>
        </w:rPr>
        <w:t>Pertanto, nell’esempio considerato, la lunghezza dello striscione è pari a 942 cm, cioè 9,42 metri. In generale si può ipotizzare che la risoluzione degli alunni sia basata sulla considerazione solo del numero degli alunni e di una misura media dell’ingombro oppure che si mettano effettivamente in fila e si misurino. In ogni caso, nell’ipotesi di 25 alunni, è presumibile che i risultati indicati e accettabili siano compresi in una banda tra 7 e 10 metri, purché giustificati.</w:t>
      </w:r>
    </w:p>
    <w:p w:rsidR="004E6B08" w:rsidRDefault="004E6B08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  <w:sectPr w:rsidR="004E6B08" w:rsidSect="004E6B08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09A5" w:rsidRDefault="00F409A5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p w:rsidR="00F409A5" w:rsidRDefault="00F409A5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p w:rsidR="004E6B08" w:rsidRDefault="004E6B08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  <w:sectPr w:rsidR="004E6B08" w:rsidSect="004E6B08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4E6B08" w:rsidRDefault="004E6B08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tbl>
      <w:tblPr>
        <w:tblStyle w:val="Grigliatabella"/>
        <w:tblpPr w:leftFromText="141" w:rightFromText="141" w:vertAnchor="text" w:horzAnchor="page" w:tblpX="1453" w:tblpY="1013"/>
        <w:tblW w:w="0" w:type="auto"/>
        <w:tblLook w:val="04A0" w:firstRow="1" w:lastRow="0" w:firstColumn="1" w:lastColumn="0" w:noHBand="0" w:noVBand="1"/>
      </w:tblPr>
      <w:tblGrid>
        <w:gridCol w:w="6629"/>
        <w:gridCol w:w="6237"/>
      </w:tblGrid>
      <w:tr w:rsidR="002A1339" w:rsidRPr="002A1339" w:rsidTr="002A1339">
        <w:tc>
          <w:tcPr>
            <w:tcW w:w="6629" w:type="dxa"/>
          </w:tcPr>
          <w:p w:rsidR="002A1339" w:rsidRPr="002A1339" w:rsidRDefault="002A1339" w:rsidP="002A1339">
            <w:pPr>
              <w:spacing w:after="240"/>
              <w:jc w:val="both"/>
              <w:rPr>
                <w:rFonts w:eastAsiaTheme="minorHAnsi" w:cs="Arial"/>
                <w:noProof/>
                <w:sz w:val="22"/>
                <w:szCs w:val="22"/>
                <w:lang w:val="it-IT" w:eastAsia="it-IT"/>
              </w:rPr>
            </w:pPr>
            <w:r w:rsidRPr="002A1339">
              <w:rPr>
                <w:rFonts w:eastAsiaTheme="minorHAnsi" w:cs="Arial"/>
                <w:noProof/>
                <w:sz w:val="22"/>
                <w:szCs w:val="22"/>
                <w:lang w:val="it-IT" w:eastAsia="it-IT"/>
              </w:rPr>
              <w:t xml:space="preserve">Per far riflettere il gruppo sui risultati disponibili (italiani) e sui seguenti elementi: </w:t>
            </w:r>
          </w:p>
          <w:p w:rsidR="002A1339" w:rsidRDefault="002A1339" w:rsidP="002A1339">
            <w:pPr>
              <w:spacing w:after="240"/>
              <w:jc w:val="both"/>
              <w:rPr>
                <w:rFonts w:eastAsiaTheme="minorHAnsi" w:cs="Arial"/>
                <w:noProof/>
                <w:sz w:val="18"/>
                <w:szCs w:val="18"/>
                <w:lang w:val="it-IT" w:eastAsia="it-IT"/>
              </w:rPr>
            </w:pPr>
            <w:r w:rsidRPr="002A1339">
              <w:rPr>
                <w:rFonts w:eastAsiaTheme="minorHAnsi" w:cs="Arial"/>
                <w:noProof/>
                <w:sz w:val="22"/>
                <w:szCs w:val="22"/>
                <w:lang w:val="it-IT" w:eastAsia="it-IT"/>
              </w:rPr>
              <w:t>esempio di problema aperto che oramai da un paio d’anni è presente nella prova. Privo di dati certi può disorientare l’alunno, ma dopo una lettura attenta può anche indurre a  una sfida a mettersi in gioco.</w:t>
            </w:r>
          </w:p>
        </w:tc>
        <w:tc>
          <w:tcPr>
            <w:tcW w:w="6237" w:type="dxa"/>
          </w:tcPr>
          <w:p w:rsidR="002A1339" w:rsidRPr="002A1339" w:rsidRDefault="002A1339" w:rsidP="002A1339">
            <w:pPr>
              <w:spacing w:after="240"/>
              <w:jc w:val="both"/>
              <w:rPr>
                <w:rFonts w:eastAsiaTheme="minorHAnsi" w:cs="Arial"/>
                <w:noProof/>
                <w:sz w:val="22"/>
                <w:szCs w:val="22"/>
                <w:lang w:val="fr-LU" w:eastAsia="it-IT"/>
              </w:rPr>
            </w:pPr>
            <w:r w:rsidRPr="002A1339">
              <w:rPr>
                <w:rFonts w:eastAsiaTheme="minorHAnsi" w:cs="Arial"/>
                <w:noProof/>
                <w:sz w:val="22"/>
                <w:szCs w:val="22"/>
                <w:lang w:val="fr-LU" w:eastAsia="it-IT"/>
              </w:rPr>
              <w:t>Pour faire réfléchir le groupe sur les résultats disponibles (italiens) et sur les éléments suivants :</w:t>
            </w:r>
          </w:p>
          <w:p w:rsidR="002A1339" w:rsidRPr="002A1339" w:rsidRDefault="002A1339" w:rsidP="002A1339">
            <w:pPr>
              <w:spacing w:after="240"/>
              <w:jc w:val="both"/>
              <w:rPr>
                <w:rFonts w:eastAsiaTheme="minorHAnsi" w:cs="Arial"/>
                <w:noProof/>
                <w:sz w:val="18"/>
                <w:szCs w:val="18"/>
                <w:lang w:val="fr-LU" w:eastAsia="it-IT"/>
              </w:rPr>
            </w:pPr>
            <w:r w:rsidRPr="002A1339">
              <w:rPr>
                <w:rFonts w:eastAsiaTheme="minorHAnsi" w:cs="Arial"/>
                <w:noProof/>
                <w:sz w:val="22"/>
                <w:szCs w:val="22"/>
                <w:lang w:val="fr-LU" w:eastAsia="it-IT"/>
              </w:rPr>
              <w:t>Cet exercice présente le concept de partition du plan compte  tenu  des contraintes et il conduit à la recherche du résultat optimal.</w:t>
            </w:r>
          </w:p>
        </w:tc>
      </w:tr>
      <w:tr w:rsidR="002A1339" w:rsidRPr="002A1339" w:rsidTr="002A1339">
        <w:tc>
          <w:tcPr>
            <w:tcW w:w="6629" w:type="dxa"/>
          </w:tcPr>
          <w:p w:rsidR="002A1339" w:rsidRPr="002A1339" w:rsidRDefault="002A1339" w:rsidP="002A1339">
            <w:pPr>
              <w:spacing w:after="240"/>
              <w:jc w:val="both"/>
              <w:rPr>
                <w:rFonts w:eastAsiaTheme="minorHAnsi" w:cs="Arial"/>
                <w:b/>
                <w:i/>
                <w:noProof/>
                <w:sz w:val="22"/>
                <w:szCs w:val="22"/>
                <w:lang w:val="it-IT" w:eastAsia="it-IT"/>
              </w:rPr>
            </w:pPr>
            <w:r w:rsidRPr="002A1339">
              <w:rPr>
                <w:rFonts w:eastAsiaTheme="minorHAnsi" w:cs="Arial"/>
                <w:b/>
                <w:i/>
                <w:noProof/>
                <w:sz w:val="22"/>
                <w:szCs w:val="22"/>
                <w:lang w:val="it-IT" w:eastAsia="it-IT"/>
              </w:rPr>
              <w:t>Questa tipologia di quesiti ha indubbia ricaduta didattica; nella vostra esperienza nei vari Settori avete avuto riscontro di ciò?</w:t>
            </w:r>
          </w:p>
        </w:tc>
        <w:tc>
          <w:tcPr>
            <w:tcW w:w="6237" w:type="dxa"/>
          </w:tcPr>
          <w:p w:rsidR="002A1339" w:rsidRPr="002A1339" w:rsidRDefault="002A1339" w:rsidP="002A1339">
            <w:pPr>
              <w:spacing w:after="240"/>
              <w:jc w:val="both"/>
              <w:rPr>
                <w:rFonts w:eastAsiaTheme="minorHAnsi" w:cs="Arial"/>
                <w:b/>
                <w:i/>
                <w:noProof/>
                <w:sz w:val="22"/>
                <w:szCs w:val="22"/>
                <w:lang w:val="fr-LU" w:eastAsia="it-IT"/>
              </w:rPr>
            </w:pPr>
            <w:r w:rsidRPr="002A1339">
              <w:rPr>
                <w:rFonts w:eastAsiaTheme="minorHAnsi" w:cs="Arial"/>
                <w:b/>
                <w:i/>
                <w:noProof/>
                <w:sz w:val="22"/>
                <w:szCs w:val="22"/>
                <w:lang w:val="fr-LU" w:eastAsia="it-IT"/>
              </w:rPr>
              <w:t>Ce type de questions a une incidence incontestable ; d'après votre expérience, dans les différents secteurs, vous avez constaté la même chose?</w:t>
            </w:r>
          </w:p>
        </w:tc>
      </w:tr>
      <w:tr w:rsidR="002A1339" w:rsidRPr="002A1339" w:rsidTr="002A1339">
        <w:tc>
          <w:tcPr>
            <w:tcW w:w="6629" w:type="dxa"/>
          </w:tcPr>
          <w:p w:rsidR="002A1339" w:rsidRPr="00393FE0" w:rsidRDefault="002A1339" w:rsidP="002A1339">
            <w:pPr>
              <w:spacing w:after="240"/>
              <w:jc w:val="both"/>
              <w:rPr>
                <w:rFonts w:eastAsiaTheme="minorHAnsi" w:cs="Arial"/>
                <w:b/>
                <w:i/>
                <w:noProof/>
                <w:sz w:val="22"/>
                <w:szCs w:val="22"/>
                <w:lang w:val="it-IT" w:eastAsia="it-IT"/>
              </w:rPr>
            </w:pPr>
            <w:r w:rsidRPr="002A1339">
              <w:rPr>
                <w:rFonts w:eastAsiaTheme="minorHAnsi" w:cs="Arial"/>
                <w:b/>
                <w:i/>
                <w:noProof/>
                <w:sz w:val="22"/>
                <w:szCs w:val="22"/>
                <w:lang w:val="it-IT" w:eastAsia="it-IT"/>
              </w:rPr>
              <w:t>Quale esercizio tra quelli proposti ritenete più innovativo come pratica didattica sottesa?</w:t>
            </w:r>
            <w:r w:rsidRPr="002A1339">
              <w:rPr>
                <w:rFonts w:eastAsiaTheme="minorHAnsi" w:cs="Arial"/>
                <w:b/>
                <w:i/>
                <w:noProof/>
                <w:sz w:val="22"/>
                <w:szCs w:val="22"/>
                <w:lang w:val="it-IT" w:eastAsia="it-IT"/>
              </w:rPr>
              <w:tab/>
            </w:r>
          </w:p>
        </w:tc>
        <w:tc>
          <w:tcPr>
            <w:tcW w:w="6237" w:type="dxa"/>
          </w:tcPr>
          <w:p w:rsidR="002A1339" w:rsidRPr="002A1339" w:rsidRDefault="002A1339" w:rsidP="002A1339">
            <w:pPr>
              <w:spacing w:after="240"/>
              <w:jc w:val="both"/>
              <w:rPr>
                <w:rFonts w:eastAsiaTheme="minorHAnsi" w:cs="Arial"/>
                <w:b/>
                <w:i/>
                <w:noProof/>
                <w:sz w:val="22"/>
                <w:szCs w:val="22"/>
                <w:lang w:val="fr-LU" w:eastAsia="it-IT"/>
              </w:rPr>
            </w:pPr>
            <w:r w:rsidRPr="002A1339">
              <w:rPr>
                <w:rFonts w:eastAsiaTheme="minorHAnsi" w:cs="Arial"/>
                <w:b/>
                <w:i/>
                <w:noProof/>
                <w:sz w:val="22"/>
                <w:szCs w:val="22"/>
                <w:lang w:val="fr-LU" w:eastAsia="it-IT"/>
              </w:rPr>
              <w:t>Lequel entre les épreuves proposées vous jugez le plus novateur au niveau de démarche didactique ?</w:t>
            </w:r>
          </w:p>
        </w:tc>
      </w:tr>
    </w:tbl>
    <w:p w:rsidR="004E4431" w:rsidRPr="002A1339" w:rsidRDefault="004E4431" w:rsidP="004E4431">
      <w:pPr>
        <w:spacing w:after="240"/>
        <w:jc w:val="both"/>
        <w:rPr>
          <w:rFonts w:cs="Arial"/>
          <w:b/>
          <w:bCs/>
          <w:lang w:val="it-IT"/>
        </w:rPr>
      </w:pPr>
      <w:r w:rsidRPr="002A1339">
        <w:rPr>
          <w:rFonts w:cs="Arial"/>
          <w:b/>
          <w:bCs/>
          <w:lang w:val="it-IT"/>
        </w:rPr>
        <w:t xml:space="preserve">Perché l’equipe italiana propone questo es </w:t>
      </w:r>
      <w:proofErr w:type="spellStart"/>
      <w:r w:rsidRPr="002A1339">
        <w:rPr>
          <w:rFonts w:cs="Arial"/>
          <w:b/>
          <w:bCs/>
          <w:lang w:val="it-IT"/>
        </w:rPr>
        <w:t>ercizio</w:t>
      </w:r>
      <w:proofErr w:type="spellEnd"/>
      <w:r w:rsidRPr="002A1339">
        <w:rPr>
          <w:rFonts w:cs="Arial"/>
          <w:b/>
          <w:bCs/>
          <w:lang w:val="it-IT"/>
        </w:rPr>
        <w:t xml:space="preserve"> per il dibattito?/ </w:t>
      </w:r>
      <w:proofErr w:type="spellStart"/>
      <w:r w:rsidRPr="002A1339">
        <w:rPr>
          <w:rFonts w:cs="Arial"/>
          <w:b/>
          <w:bCs/>
          <w:lang w:val="it-IT"/>
        </w:rPr>
        <w:t>pourq</w:t>
      </w:r>
      <w:r w:rsidR="002A1339" w:rsidRPr="002A1339">
        <w:rPr>
          <w:rFonts w:cs="Arial"/>
          <w:b/>
          <w:bCs/>
          <w:lang w:val="it-IT"/>
        </w:rPr>
        <w:t>uoi</w:t>
      </w:r>
      <w:proofErr w:type="spellEnd"/>
      <w:r w:rsidR="002A1339" w:rsidRPr="002A1339">
        <w:rPr>
          <w:rFonts w:cs="Arial"/>
          <w:b/>
          <w:bCs/>
          <w:lang w:val="it-IT"/>
        </w:rPr>
        <w:t xml:space="preserve"> l’équipe </w:t>
      </w:r>
      <w:proofErr w:type="spellStart"/>
      <w:r w:rsidR="002A1339" w:rsidRPr="002A1339">
        <w:rPr>
          <w:rFonts w:cs="Arial"/>
          <w:b/>
          <w:bCs/>
          <w:lang w:val="it-IT"/>
        </w:rPr>
        <w:t>italienne</w:t>
      </w:r>
      <w:proofErr w:type="spellEnd"/>
      <w:r w:rsidR="002A1339" w:rsidRPr="002A1339">
        <w:rPr>
          <w:rFonts w:cs="Arial"/>
          <w:b/>
          <w:bCs/>
          <w:lang w:val="it-IT"/>
        </w:rPr>
        <w:t xml:space="preserve"> </w:t>
      </w:r>
      <w:proofErr w:type="spellStart"/>
      <w:r w:rsidR="002A1339" w:rsidRPr="002A1339">
        <w:rPr>
          <w:rFonts w:cs="Arial"/>
          <w:b/>
          <w:bCs/>
          <w:lang w:val="it-IT"/>
        </w:rPr>
        <w:t>suggè</w:t>
      </w:r>
      <w:r w:rsidRPr="002A1339">
        <w:rPr>
          <w:rFonts w:cs="Arial"/>
          <w:b/>
          <w:bCs/>
          <w:lang w:val="it-IT"/>
        </w:rPr>
        <w:t>re</w:t>
      </w:r>
      <w:proofErr w:type="spellEnd"/>
      <w:r w:rsidRPr="002A1339">
        <w:rPr>
          <w:rFonts w:cs="Arial"/>
          <w:b/>
          <w:bCs/>
          <w:lang w:val="it-IT"/>
        </w:rPr>
        <w:t xml:space="preserve"> </w:t>
      </w:r>
      <w:proofErr w:type="spellStart"/>
      <w:r w:rsidRPr="002A1339">
        <w:rPr>
          <w:rFonts w:cs="Arial"/>
          <w:b/>
          <w:bCs/>
          <w:lang w:val="it-IT"/>
        </w:rPr>
        <w:t>cet</w:t>
      </w:r>
      <w:proofErr w:type="spellEnd"/>
      <w:r w:rsidRPr="002A1339">
        <w:rPr>
          <w:rFonts w:cs="Arial"/>
          <w:b/>
          <w:bCs/>
          <w:lang w:val="it-IT"/>
        </w:rPr>
        <w:t xml:space="preserve"> </w:t>
      </w:r>
      <w:proofErr w:type="spellStart"/>
      <w:r w:rsidRPr="002A1339">
        <w:rPr>
          <w:rFonts w:cs="Arial"/>
          <w:b/>
          <w:bCs/>
          <w:lang w:val="it-IT"/>
        </w:rPr>
        <w:t>exercice</w:t>
      </w:r>
      <w:proofErr w:type="spellEnd"/>
      <w:r w:rsidRPr="002A1339">
        <w:rPr>
          <w:rFonts w:cs="Arial"/>
          <w:b/>
          <w:bCs/>
          <w:lang w:val="it-IT"/>
        </w:rPr>
        <w:t xml:space="preserve"> pour le </w:t>
      </w:r>
      <w:proofErr w:type="spellStart"/>
      <w:r w:rsidRPr="002A1339">
        <w:rPr>
          <w:rFonts w:cs="Arial"/>
          <w:b/>
          <w:bCs/>
          <w:lang w:val="it-IT"/>
        </w:rPr>
        <w:t>débat</w:t>
      </w:r>
      <w:proofErr w:type="spellEnd"/>
      <w:r w:rsidRPr="002A1339">
        <w:rPr>
          <w:rFonts w:cs="Arial"/>
          <w:b/>
          <w:bCs/>
          <w:lang w:val="it-IT"/>
        </w:rPr>
        <w:t>?</w:t>
      </w:r>
    </w:p>
    <w:p w:rsidR="004E6B08" w:rsidRDefault="004E6B08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  <w:sectPr w:rsidR="004E6B08" w:rsidSect="004E6B08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09A5" w:rsidRDefault="00F409A5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p w:rsidR="00F673EF" w:rsidRDefault="00F673EF" w:rsidP="00F409A5">
      <w:pPr>
        <w:spacing w:after="240"/>
        <w:jc w:val="both"/>
        <w:rPr>
          <w:rFonts w:eastAsiaTheme="minorHAnsi" w:cs="Arial"/>
          <w:noProof/>
          <w:sz w:val="18"/>
          <w:szCs w:val="18"/>
          <w:lang w:val="it-IT" w:eastAsia="it-IT"/>
        </w:rPr>
        <w:sectPr w:rsidR="00F673EF" w:rsidSect="00F43084">
          <w:type w:val="continuous"/>
          <w:pgSz w:w="16838" w:h="11906" w:orient="landscape"/>
          <w:pgMar w:top="1134" w:right="1417" w:bottom="1134" w:left="1134" w:header="708" w:footer="708" w:gutter="0"/>
          <w:cols w:num="3" w:space="708"/>
          <w:docGrid w:linePitch="360"/>
        </w:sectPr>
      </w:pPr>
    </w:p>
    <w:p w:rsidR="00F673EF" w:rsidRDefault="00F673EF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  <w:sectPr w:rsidR="00F673EF" w:rsidSect="00F673EF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09A5" w:rsidRDefault="00F409A5" w:rsidP="00F409A5">
      <w:pPr>
        <w:spacing w:after="240"/>
        <w:jc w:val="both"/>
        <w:rPr>
          <w:rFonts w:ascii="Comic Sans MS" w:eastAsiaTheme="minorHAnsi" w:hAnsi="Comic Sans MS"/>
          <w:noProof/>
          <w:lang w:val="it-IT" w:eastAsia="it-IT"/>
        </w:rPr>
      </w:pPr>
    </w:p>
    <w:p w:rsidR="00F409A5" w:rsidRPr="00F673EF" w:rsidRDefault="00F409A5" w:rsidP="00F409A5">
      <w:pPr>
        <w:spacing w:after="240"/>
        <w:jc w:val="both"/>
        <w:rPr>
          <w:rFonts w:eastAsiaTheme="minorHAnsi" w:cs="Arial"/>
          <w:b/>
          <w:sz w:val="18"/>
          <w:szCs w:val="18"/>
          <w:u w:val="single"/>
          <w:lang w:val="it-IT"/>
        </w:rPr>
      </w:pPr>
    </w:p>
    <w:p w:rsidR="00F409A5" w:rsidRPr="00F673EF" w:rsidRDefault="00F409A5" w:rsidP="00F409A5">
      <w:pPr>
        <w:spacing w:after="240"/>
        <w:jc w:val="both"/>
        <w:rPr>
          <w:rFonts w:cs="Arial"/>
          <w:sz w:val="18"/>
          <w:szCs w:val="18"/>
          <w:lang w:val="it-IT" w:eastAsia="ar-SA"/>
        </w:rPr>
      </w:pPr>
    </w:p>
    <w:p w:rsidR="00290C5E" w:rsidRPr="00F673EF" w:rsidRDefault="00290C5E" w:rsidP="00290C5E">
      <w:pPr>
        <w:rPr>
          <w:rFonts w:cs="Arial"/>
          <w:sz w:val="18"/>
          <w:szCs w:val="18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sectPr w:rsidR="00F43084" w:rsidSect="00F43084">
      <w:type w:val="continuous"/>
      <w:pgSz w:w="16838" w:h="11906" w:orient="landscape"/>
      <w:pgMar w:top="1134" w:right="1417" w:bottom="1134" w:left="1134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F39" w:rsidRDefault="00B71F39" w:rsidP="004E6B08">
      <w:r>
        <w:separator/>
      </w:r>
    </w:p>
  </w:endnote>
  <w:endnote w:type="continuationSeparator" w:id="0">
    <w:p w:rsidR="00B71F39" w:rsidRDefault="00B71F39" w:rsidP="004E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B08" w:rsidRPr="005B5048" w:rsidRDefault="004E6B08" w:rsidP="004E6B08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>rontiere AI Bergamo</w:t>
    </w:r>
    <w:r>
      <w:rPr>
        <w:rFonts w:ascii="ArialMT" w:hAnsi="ArialMT" w:cs="ArialMT"/>
        <w:color w:val="9A9A9A"/>
        <w:sz w:val="18"/>
        <w:szCs w:val="18"/>
        <w:lang w:val="it-IT" w:eastAsia="it-IT"/>
      </w:rPr>
      <w:t xml:space="preserve"> 2016</w:t>
    </w:r>
  </w:p>
  <w:p w:rsidR="004E6B08" w:rsidRPr="00F673EF" w:rsidRDefault="004E6B08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F39" w:rsidRDefault="00B71F39" w:rsidP="004E6B08">
      <w:r>
        <w:separator/>
      </w:r>
    </w:p>
  </w:footnote>
  <w:footnote w:type="continuationSeparator" w:id="0">
    <w:p w:rsidR="00B71F39" w:rsidRDefault="00B71F39" w:rsidP="004E6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505FB"/>
    <w:multiLevelType w:val="hybridMultilevel"/>
    <w:tmpl w:val="4A88AC78"/>
    <w:lvl w:ilvl="0" w:tplc="C7AA3E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0C47F6"/>
    <w:multiLevelType w:val="hybridMultilevel"/>
    <w:tmpl w:val="C76E564A"/>
    <w:lvl w:ilvl="0" w:tplc="F39A224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070564"/>
    <w:rsid w:val="00072340"/>
    <w:rsid w:val="001A392E"/>
    <w:rsid w:val="00247748"/>
    <w:rsid w:val="00290C5E"/>
    <w:rsid w:val="002A1339"/>
    <w:rsid w:val="00393FE0"/>
    <w:rsid w:val="004E4431"/>
    <w:rsid w:val="004E6B08"/>
    <w:rsid w:val="00617E53"/>
    <w:rsid w:val="00654D40"/>
    <w:rsid w:val="006B3192"/>
    <w:rsid w:val="007D00A9"/>
    <w:rsid w:val="008162CF"/>
    <w:rsid w:val="00931BAD"/>
    <w:rsid w:val="00957A4D"/>
    <w:rsid w:val="00B13D08"/>
    <w:rsid w:val="00B20396"/>
    <w:rsid w:val="00B6019D"/>
    <w:rsid w:val="00B71F39"/>
    <w:rsid w:val="00BC1D36"/>
    <w:rsid w:val="00BD173E"/>
    <w:rsid w:val="00C31F47"/>
    <w:rsid w:val="00D63CA7"/>
    <w:rsid w:val="00E97AB9"/>
    <w:rsid w:val="00F409A5"/>
    <w:rsid w:val="00F43084"/>
    <w:rsid w:val="00F6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rsid w:val="001A392E"/>
    <w:pPr>
      <w:keepNext/>
      <w:outlineLvl w:val="0"/>
    </w:pPr>
    <w:rPr>
      <w:rFonts w:ascii="Times New Roman" w:hAnsi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1F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1A392E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itolo">
    <w:name w:val="Title"/>
    <w:basedOn w:val="Titolo1"/>
    <w:next w:val="Sottotitolo"/>
    <w:link w:val="TitoloCarattere"/>
    <w:qFormat/>
    <w:rsid w:val="006B3192"/>
    <w:pPr>
      <w:keepNext w:val="0"/>
      <w:suppressAutoHyphens/>
    </w:pPr>
    <w:rPr>
      <w:rFonts w:ascii="Arial" w:eastAsia="Calibri" w:hAnsi="Arial" w:cs="Arial"/>
      <w:noProof/>
      <w:sz w:val="22"/>
      <w:szCs w:val="22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B3192"/>
    <w:rPr>
      <w:rFonts w:ascii="Arial" w:eastAsia="Calibri" w:hAnsi="Arial" w:cs="Arial"/>
      <w:b/>
      <w:noProof/>
      <w:u w:val="single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1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192"/>
    <w:rPr>
      <w:rFonts w:eastAsiaTheme="minorEastAsia"/>
      <w:color w:val="5A5A5A" w:themeColor="text1" w:themeTint="A5"/>
      <w:spacing w:val="15"/>
      <w:lang w:val="fr-FR" w:eastAsia="fr-FR"/>
    </w:rPr>
  </w:style>
  <w:style w:type="paragraph" w:styleId="Nessunaspaziatura">
    <w:name w:val="No Spacing"/>
    <w:link w:val="NessunaspaziaturaCarattere"/>
    <w:uiPriority w:val="1"/>
    <w:qFormat/>
    <w:rsid w:val="00BD1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D173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4E6B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6B08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4E6B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6B08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2A1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rsid w:val="001A392E"/>
    <w:pPr>
      <w:keepNext/>
      <w:outlineLvl w:val="0"/>
    </w:pPr>
    <w:rPr>
      <w:rFonts w:ascii="Times New Roman" w:hAnsi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1F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1A392E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itolo">
    <w:name w:val="Title"/>
    <w:basedOn w:val="Titolo1"/>
    <w:next w:val="Sottotitolo"/>
    <w:link w:val="TitoloCarattere"/>
    <w:qFormat/>
    <w:rsid w:val="006B3192"/>
    <w:pPr>
      <w:keepNext w:val="0"/>
      <w:suppressAutoHyphens/>
    </w:pPr>
    <w:rPr>
      <w:rFonts w:ascii="Arial" w:eastAsia="Calibri" w:hAnsi="Arial" w:cs="Arial"/>
      <w:noProof/>
      <w:sz w:val="22"/>
      <w:szCs w:val="22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B3192"/>
    <w:rPr>
      <w:rFonts w:ascii="Arial" w:eastAsia="Calibri" w:hAnsi="Arial" w:cs="Arial"/>
      <w:b/>
      <w:noProof/>
      <w:u w:val="single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1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192"/>
    <w:rPr>
      <w:rFonts w:eastAsiaTheme="minorEastAsia"/>
      <w:color w:val="5A5A5A" w:themeColor="text1" w:themeTint="A5"/>
      <w:spacing w:val="15"/>
      <w:lang w:val="fr-FR" w:eastAsia="fr-FR"/>
    </w:rPr>
  </w:style>
  <w:style w:type="paragraph" w:styleId="Nessunaspaziatura">
    <w:name w:val="No Spacing"/>
    <w:link w:val="NessunaspaziaturaCarattere"/>
    <w:uiPriority w:val="1"/>
    <w:qFormat/>
    <w:rsid w:val="00BD1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D173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4E6B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6B08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4E6B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6B08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2A1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8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4B530-6865-4300-A5E2-18168C22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>//Assemblea internazionale 2016 Bergamo</vt:lpstr>
      <vt:lpstr>25 anni di  Matematica senza Frontiere</vt:lpstr>
      <vt:lpstr>/</vt:lpstr>
      <vt:lpstr>Epreuve 8       Bande de drôles</vt:lpstr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3</cp:revision>
  <dcterms:created xsi:type="dcterms:W3CDTF">2016-05-08T13:06:00Z</dcterms:created>
  <dcterms:modified xsi:type="dcterms:W3CDTF">2016-05-08T20:20:00Z</dcterms:modified>
</cp:coreProperties>
</file>