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062" w:rsidRDefault="00D96062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  <w:r>
        <w:rPr>
          <w:b/>
          <w:i/>
          <w:noProof/>
          <w:sz w:val="28"/>
          <w:szCs w:val="28"/>
          <w:lang w:val="it-IT" w:eastAsia="it-IT"/>
        </w:rPr>
        <w:drawing>
          <wp:anchor distT="0" distB="0" distL="114300" distR="114300" simplePos="0" relativeHeight="251673600" behindDoc="0" locked="0" layoutInCell="1" allowOverlap="1" wp14:anchorId="33A55E77" wp14:editId="6A25B936">
            <wp:simplePos x="0" y="0"/>
            <wp:positionH relativeFrom="column">
              <wp:posOffset>7581265</wp:posOffset>
            </wp:positionH>
            <wp:positionV relativeFrom="paragraph">
              <wp:posOffset>-106045</wp:posOffset>
            </wp:positionV>
            <wp:extent cx="1180465" cy="665480"/>
            <wp:effectExtent l="0" t="0" r="635" b="1270"/>
            <wp:wrapSquare wrapText="left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665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96062">
        <w:rPr>
          <w:rFonts w:ascii="Times New Roman" w:hAnsi="Times New Roman"/>
          <w:noProof/>
          <w:lang w:val="it-IT" w:eastAsia="it-IT"/>
        </w:rPr>
        <w:drawing>
          <wp:anchor distT="0" distB="0" distL="0" distR="0" simplePos="0" relativeHeight="251672576" behindDoc="0" locked="0" layoutInCell="1" allowOverlap="1" wp14:anchorId="0016C918" wp14:editId="052D3DB8">
            <wp:simplePos x="0" y="0"/>
            <wp:positionH relativeFrom="page">
              <wp:posOffset>760095</wp:posOffset>
            </wp:positionH>
            <wp:positionV relativeFrom="paragraph">
              <wp:posOffset>-148590</wp:posOffset>
            </wp:positionV>
            <wp:extent cx="1140460" cy="511810"/>
            <wp:effectExtent l="0" t="0" r="2540" b="254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460" cy="511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sz w:val="28"/>
          <w:szCs w:val="28"/>
          <w:lang w:val="it-IT"/>
        </w:rPr>
        <w:t xml:space="preserve">           </w:t>
      </w:r>
    </w:p>
    <w:p w:rsidR="00F43084" w:rsidRPr="00F259F7" w:rsidRDefault="00D96062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  <w:r>
        <w:rPr>
          <w:b/>
          <w:i/>
          <w:sz w:val="28"/>
          <w:szCs w:val="28"/>
          <w:lang w:val="it-IT"/>
        </w:rPr>
        <w:t xml:space="preserve"> </w:t>
      </w:r>
      <w:r w:rsidR="00F43084" w:rsidRPr="00F259F7">
        <w:rPr>
          <w:b/>
          <w:i/>
          <w:sz w:val="28"/>
          <w:szCs w:val="28"/>
          <w:lang w:val="it-IT"/>
        </w:rPr>
        <w:t>Assemblea internazionale 2016 Bergam</w:t>
      </w:r>
      <w:r>
        <w:rPr>
          <w:b/>
          <w:i/>
          <w:sz w:val="28"/>
          <w:szCs w:val="28"/>
          <w:lang w:val="it-IT"/>
        </w:rPr>
        <w:t xml:space="preserve">o                                                         </w:t>
      </w:r>
    </w:p>
    <w:p w:rsidR="00F43084" w:rsidRPr="00D96062" w:rsidRDefault="00D96062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  <w:r>
        <w:rPr>
          <w:b/>
          <w:i/>
          <w:sz w:val="28"/>
          <w:szCs w:val="28"/>
          <w:lang w:val="it-IT"/>
        </w:rPr>
        <w:t xml:space="preserve">                        </w:t>
      </w:r>
      <w:r w:rsidR="00F259F7" w:rsidRPr="00D96062">
        <w:rPr>
          <w:b/>
          <w:i/>
          <w:sz w:val="28"/>
          <w:szCs w:val="28"/>
          <w:lang w:val="it-IT"/>
        </w:rPr>
        <w:t>25 anni di  Matematic</w:t>
      </w:r>
      <w:r w:rsidR="00F43084" w:rsidRPr="00D96062">
        <w:rPr>
          <w:b/>
          <w:i/>
          <w:sz w:val="28"/>
          <w:szCs w:val="28"/>
          <w:lang w:val="it-IT"/>
        </w:rPr>
        <w:t>a senza Frontiere</w:t>
      </w:r>
    </w:p>
    <w:p w:rsidR="00C440F2" w:rsidRPr="00D96062" w:rsidRDefault="00C440F2" w:rsidP="00F43084">
      <w:pPr>
        <w:jc w:val="center"/>
        <w:outlineLvl w:val="0"/>
        <w:rPr>
          <w:b/>
          <w:i/>
          <w:sz w:val="28"/>
          <w:szCs w:val="28"/>
          <w:lang w:val="it-IT"/>
        </w:rPr>
        <w:sectPr w:rsidR="00C440F2" w:rsidRPr="00D96062" w:rsidSect="00F43084">
          <w:footerReference w:type="default" r:id="rId11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F43084" w:rsidRPr="00D96062" w:rsidRDefault="00D96062" w:rsidP="00F43084">
      <w:pPr>
        <w:jc w:val="center"/>
        <w:outlineLvl w:val="0"/>
        <w:rPr>
          <w:b/>
          <w:i/>
          <w:sz w:val="28"/>
          <w:szCs w:val="28"/>
          <w:lang w:val="it-IT"/>
        </w:rPr>
      </w:pPr>
      <w:r>
        <w:rPr>
          <w:rFonts w:ascii="Times New Roman" w:hAnsi="Times New Roman"/>
          <w:noProof/>
          <w:lang w:val="it-IT" w:eastAsia="it-IT"/>
        </w:rPr>
        <w:lastRenderedPageBreak/>
        <w:drawing>
          <wp:anchor distT="0" distB="0" distL="114300" distR="114300" simplePos="0" relativeHeight="251666432" behindDoc="1" locked="0" layoutInCell="1" allowOverlap="1" wp14:anchorId="55FBEB31" wp14:editId="3C7A91D7">
            <wp:simplePos x="0" y="0"/>
            <wp:positionH relativeFrom="column">
              <wp:posOffset>4463415</wp:posOffset>
            </wp:positionH>
            <wp:positionV relativeFrom="paragraph">
              <wp:posOffset>10795</wp:posOffset>
            </wp:positionV>
            <wp:extent cx="942975" cy="838200"/>
            <wp:effectExtent l="0" t="0" r="9525" b="0"/>
            <wp:wrapNone/>
            <wp:docPr id="7" name="Immagin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7F38" w:rsidRPr="00D96062" w:rsidRDefault="00E17F38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  <w:sectPr w:rsidR="00E17F38" w:rsidRPr="00D96062" w:rsidSect="00C440F2">
          <w:type w:val="continuous"/>
          <w:pgSz w:w="16838" w:h="11906" w:orient="landscape"/>
          <w:pgMar w:top="1134" w:right="1417" w:bottom="1134" w:left="1134" w:header="708" w:footer="708" w:gutter="0"/>
          <w:cols w:num="2" w:space="708"/>
          <w:docGrid w:linePitch="360"/>
        </w:sectPr>
      </w:pPr>
    </w:p>
    <w:p w:rsidR="00F43084" w:rsidRPr="00F259F7" w:rsidRDefault="00F95F8C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  <w:r w:rsidRPr="00F259F7">
        <w:rPr>
          <w:rFonts w:cs="Arial"/>
          <w:b/>
          <w:bCs/>
          <w:sz w:val="20"/>
          <w:szCs w:val="20"/>
          <w:lang w:val="fr-LU"/>
        </w:rPr>
        <w:lastRenderedPageBreak/>
        <w:t>Exercice</w:t>
      </w:r>
      <w:r w:rsidR="00F259F7">
        <w:rPr>
          <w:rFonts w:cs="Arial"/>
          <w:b/>
          <w:bCs/>
          <w:sz w:val="20"/>
          <w:szCs w:val="20"/>
          <w:lang w:val="fr-LU"/>
        </w:rPr>
        <w:t xml:space="preserve"> n.</w:t>
      </w:r>
      <w:r w:rsidRPr="00F259F7">
        <w:rPr>
          <w:rFonts w:cs="Arial"/>
          <w:b/>
          <w:bCs/>
          <w:sz w:val="20"/>
          <w:szCs w:val="20"/>
          <w:lang w:val="fr-LU"/>
        </w:rPr>
        <w:t xml:space="preserve"> 2</w:t>
      </w:r>
      <w:r w:rsidR="00F259F7">
        <w:rPr>
          <w:rFonts w:cs="Arial"/>
          <w:b/>
          <w:bCs/>
          <w:sz w:val="20"/>
          <w:szCs w:val="20"/>
          <w:lang w:val="fr-LU"/>
        </w:rPr>
        <w:t xml:space="preserve">      </w:t>
      </w:r>
      <w:r w:rsidRPr="00F259F7">
        <w:rPr>
          <w:rFonts w:cs="Arial"/>
          <w:b/>
          <w:bCs/>
          <w:sz w:val="20"/>
          <w:szCs w:val="20"/>
          <w:lang w:val="fr-LU"/>
        </w:rPr>
        <w:t xml:space="preserve"> </w:t>
      </w:r>
      <w:proofErr w:type="spellStart"/>
      <w:r w:rsidRPr="00F259F7">
        <w:rPr>
          <w:rFonts w:cs="Arial"/>
          <w:b/>
          <w:bCs/>
          <w:sz w:val="20"/>
          <w:szCs w:val="20"/>
          <w:lang w:val="fr-LU"/>
        </w:rPr>
        <w:t>Mettre</w:t>
      </w:r>
      <w:proofErr w:type="spellEnd"/>
      <w:r w:rsidRPr="00F259F7">
        <w:rPr>
          <w:rFonts w:cs="Arial"/>
          <w:b/>
          <w:bCs/>
          <w:sz w:val="20"/>
          <w:szCs w:val="20"/>
          <w:lang w:val="fr-LU"/>
        </w:rPr>
        <w:t xml:space="preserve"> carré</w:t>
      </w:r>
    </w:p>
    <w:p w:rsidR="00F95F8C" w:rsidRPr="00F259F7" w:rsidRDefault="00F95F8C" w:rsidP="00E17F38">
      <w:pPr>
        <w:jc w:val="both"/>
        <w:rPr>
          <w:rFonts w:cs="Arial"/>
          <w:bCs/>
          <w:sz w:val="18"/>
          <w:szCs w:val="18"/>
          <w:lang w:val="fr-LU"/>
        </w:rPr>
      </w:pPr>
      <w:r w:rsidRPr="00F259F7">
        <w:rPr>
          <w:rFonts w:cs="Arial"/>
          <w:bCs/>
          <w:sz w:val="18"/>
          <w:szCs w:val="18"/>
          <w:lang w:val="fr-LU"/>
        </w:rPr>
        <w:t>Floriane a a</w:t>
      </w:r>
      <w:r w:rsidR="00F259F7">
        <w:rPr>
          <w:rFonts w:cs="Arial"/>
          <w:bCs/>
          <w:sz w:val="18"/>
          <w:szCs w:val="18"/>
          <w:lang w:val="fr-LU"/>
        </w:rPr>
        <w:t>cheté une bande de gazon synt</w:t>
      </w:r>
      <w:r w:rsidR="000E19BF">
        <w:rPr>
          <w:rFonts w:cs="Arial"/>
          <w:bCs/>
          <w:sz w:val="18"/>
          <w:szCs w:val="18"/>
          <w:lang w:val="fr-LU"/>
        </w:rPr>
        <w:t>hé</w:t>
      </w:r>
      <w:r w:rsidR="00F259F7">
        <w:rPr>
          <w:rFonts w:cs="Arial"/>
          <w:bCs/>
          <w:sz w:val="18"/>
          <w:szCs w:val="18"/>
          <w:lang w:val="fr-LU"/>
        </w:rPr>
        <w:t>ti</w:t>
      </w:r>
      <w:r w:rsidRPr="00F259F7">
        <w:rPr>
          <w:rFonts w:cs="Arial"/>
          <w:bCs/>
          <w:sz w:val="18"/>
          <w:szCs w:val="18"/>
          <w:lang w:val="fr-LU"/>
        </w:rPr>
        <w:t>que rectangulaire de 9</w:t>
      </w:r>
      <w:r w:rsidR="00E17F38" w:rsidRPr="00F259F7">
        <w:rPr>
          <w:rFonts w:cs="Arial"/>
          <w:bCs/>
          <w:sz w:val="18"/>
          <w:szCs w:val="18"/>
          <w:lang w:val="fr-LU"/>
        </w:rPr>
        <w:t xml:space="preserve"> </w:t>
      </w:r>
      <w:r w:rsidRPr="00F259F7">
        <w:rPr>
          <w:rFonts w:cs="Arial"/>
          <w:bCs/>
          <w:sz w:val="18"/>
          <w:szCs w:val="18"/>
          <w:lang w:val="fr-LU"/>
        </w:rPr>
        <w:t>m</w:t>
      </w:r>
      <w:r w:rsidR="00E17F38" w:rsidRPr="00F259F7">
        <w:rPr>
          <w:rFonts w:cs="Arial"/>
          <w:bCs/>
          <w:sz w:val="18"/>
          <w:szCs w:val="18"/>
          <w:lang w:val="fr-LU"/>
        </w:rPr>
        <w:t xml:space="preserve"> par</w:t>
      </w:r>
      <w:r w:rsidR="00F259F7">
        <w:rPr>
          <w:rFonts w:cs="Arial"/>
          <w:bCs/>
          <w:sz w:val="18"/>
          <w:szCs w:val="18"/>
          <w:lang w:val="fr-LU"/>
        </w:rPr>
        <w:t xml:space="preserve"> </w:t>
      </w:r>
      <w:r w:rsidR="00E17F38" w:rsidRPr="00F259F7">
        <w:rPr>
          <w:rFonts w:cs="Arial"/>
          <w:bCs/>
          <w:sz w:val="18"/>
          <w:szCs w:val="18"/>
          <w:lang w:val="fr-LU"/>
        </w:rPr>
        <w:t>4 m.</w:t>
      </w:r>
    </w:p>
    <w:p w:rsidR="00E17F38" w:rsidRPr="00F259F7" w:rsidRDefault="00E17F38" w:rsidP="00F259F7">
      <w:pPr>
        <w:jc w:val="both"/>
        <w:rPr>
          <w:rFonts w:cs="Arial"/>
          <w:bCs/>
          <w:sz w:val="18"/>
          <w:szCs w:val="18"/>
          <w:lang w:val="fr-LU"/>
        </w:rPr>
      </w:pPr>
      <w:r w:rsidRPr="00F259F7">
        <w:rPr>
          <w:rFonts w:cs="Arial"/>
          <w:bCs/>
          <w:sz w:val="18"/>
          <w:szCs w:val="18"/>
          <w:lang w:val="fr-LU"/>
        </w:rPr>
        <w:t xml:space="preserve">Elle veut en faire un carré avec le minimum de pièces et sans chutes. </w:t>
      </w:r>
    </w:p>
    <w:p w:rsidR="00E17F38" w:rsidRPr="00F259F7" w:rsidRDefault="00E17F38" w:rsidP="00F259F7">
      <w:pPr>
        <w:jc w:val="both"/>
        <w:rPr>
          <w:rFonts w:cs="Arial"/>
          <w:bCs/>
          <w:sz w:val="18"/>
          <w:szCs w:val="18"/>
          <w:lang w:val="fr-LU"/>
        </w:rPr>
      </w:pPr>
    </w:p>
    <w:p w:rsidR="00F43084" w:rsidRPr="00F259F7" w:rsidRDefault="00F259F7" w:rsidP="00F259F7">
      <w:pPr>
        <w:jc w:val="both"/>
        <w:rPr>
          <w:rFonts w:cs="Arial"/>
          <w:b/>
          <w:bCs/>
          <w:sz w:val="20"/>
          <w:szCs w:val="20"/>
          <w:lang w:val="fr-LU"/>
        </w:rPr>
      </w:pPr>
      <w:r>
        <w:rPr>
          <w:rFonts w:cs="Arial"/>
          <w:noProof/>
          <w:sz w:val="18"/>
          <w:szCs w:val="18"/>
          <w:lang w:val="it-IT" w:eastAsia="it-IT"/>
        </w:rPr>
        <w:drawing>
          <wp:anchor distT="0" distB="0" distL="114300" distR="114300" simplePos="0" relativeHeight="251670528" behindDoc="1" locked="0" layoutInCell="1" allowOverlap="1" wp14:anchorId="42CE6A9F" wp14:editId="03DD40FD">
            <wp:simplePos x="0" y="0"/>
            <wp:positionH relativeFrom="margin">
              <wp:posOffset>5433060</wp:posOffset>
            </wp:positionH>
            <wp:positionV relativeFrom="paragraph">
              <wp:posOffset>95250</wp:posOffset>
            </wp:positionV>
            <wp:extent cx="2333625" cy="1647825"/>
            <wp:effectExtent l="0" t="0" r="9525" b="9525"/>
            <wp:wrapTight wrapText="bothSides">
              <wp:wrapPolygon edited="0">
                <wp:start x="0" y="0"/>
                <wp:lineTo x="0" y="21475"/>
                <wp:lineTo x="21512" y="21475"/>
                <wp:lineTo x="21512" y="0"/>
                <wp:lineTo x="0" y="0"/>
              </wp:wrapPolygon>
            </wp:wrapTight>
            <wp:docPr id="20" name="Immagine 20" descr="Ex 4 Mettre carre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x 4 Mettre carré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2D29" w:rsidRPr="00F259F7" w:rsidRDefault="00782D29" w:rsidP="00F259F7">
      <w:pPr>
        <w:jc w:val="both"/>
        <w:rPr>
          <w:rFonts w:cs="Arial"/>
          <w:b/>
          <w:bCs/>
          <w:sz w:val="20"/>
          <w:szCs w:val="20"/>
          <w:lang w:val="fr-LU"/>
        </w:rPr>
        <w:sectPr w:rsidR="00782D29" w:rsidRPr="00F259F7" w:rsidSect="00C440F2">
          <w:type w:val="continuous"/>
          <w:pgSz w:w="16838" w:h="11906" w:orient="landscape"/>
          <w:pgMar w:top="1134" w:right="1417" w:bottom="1134" w:left="1134" w:header="708" w:footer="708" w:gutter="0"/>
          <w:cols w:num="2" w:space="708"/>
          <w:docGrid w:linePitch="360"/>
        </w:sectPr>
      </w:pPr>
    </w:p>
    <w:p w:rsidR="00F259F7" w:rsidRDefault="00F259F7" w:rsidP="00F259F7">
      <w:pPr>
        <w:jc w:val="both"/>
        <w:rPr>
          <w:rFonts w:cs="Arial"/>
          <w:b/>
          <w:bCs/>
          <w:i/>
          <w:sz w:val="18"/>
          <w:szCs w:val="18"/>
          <w:lang w:val="fr-LU"/>
        </w:rPr>
      </w:pPr>
    </w:p>
    <w:p w:rsidR="00F259F7" w:rsidRPr="00F259F7" w:rsidRDefault="00F259F7" w:rsidP="00F259F7">
      <w:pPr>
        <w:jc w:val="both"/>
        <w:rPr>
          <w:rFonts w:cs="Arial"/>
          <w:b/>
          <w:bCs/>
          <w:i/>
          <w:sz w:val="18"/>
          <w:szCs w:val="18"/>
          <w:lang w:val="fr-LU"/>
        </w:rPr>
      </w:pPr>
      <w:r w:rsidRPr="00F259F7">
        <w:rPr>
          <w:rFonts w:cs="Arial"/>
          <w:b/>
          <w:bCs/>
          <w:i/>
          <w:sz w:val="18"/>
          <w:szCs w:val="18"/>
          <w:lang w:val="fr-LU"/>
        </w:rPr>
        <w:t>Faire un dessin pour expliquer comment Floriane s’y prend.</w:t>
      </w:r>
    </w:p>
    <w:p w:rsidR="00E17F38" w:rsidRPr="00F259F7" w:rsidRDefault="00E17F38" w:rsidP="008C70A4">
      <w:pPr>
        <w:rPr>
          <w:rFonts w:cs="Arial"/>
          <w:b/>
          <w:bCs/>
          <w:sz w:val="20"/>
          <w:szCs w:val="20"/>
          <w:lang w:val="fr-LU"/>
        </w:rPr>
      </w:pPr>
    </w:p>
    <w:p w:rsidR="00E17F38" w:rsidRPr="00F259F7" w:rsidRDefault="00E17F38" w:rsidP="008C70A4">
      <w:pPr>
        <w:rPr>
          <w:rFonts w:cs="Arial"/>
          <w:b/>
          <w:bCs/>
          <w:sz w:val="20"/>
          <w:szCs w:val="20"/>
          <w:lang w:val="fr-LU"/>
        </w:rPr>
      </w:pPr>
    </w:p>
    <w:p w:rsidR="00E17F38" w:rsidRPr="00F259F7" w:rsidRDefault="00E17F38" w:rsidP="008C70A4">
      <w:pPr>
        <w:rPr>
          <w:rFonts w:cs="Arial"/>
          <w:b/>
          <w:bCs/>
          <w:sz w:val="20"/>
          <w:szCs w:val="20"/>
          <w:lang w:val="fr-LU"/>
        </w:rPr>
      </w:pPr>
    </w:p>
    <w:p w:rsidR="008C70A4" w:rsidRDefault="008C70A4" w:rsidP="008C70A4">
      <w:pPr>
        <w:rPr>
          <w:rFonts w:cs="Arial"/>
          <w:b/>
          <w:bCs/>
          <w:sz w:val="20"/>
          <w:szCs w:val="20"/>
          <w:lang w:val="it-IT"/>
        </w:rPr>
      </w:pPr>
      <w:r w:rsidRPr="00EB010A">
        <w:rPr>
          <w:rFonts w:cs="Arial"/>
          <w:b/>
          <w:bCs/>
          <w:sz w:val="20"/>
          <w:szCs w:val="20"/>
          <w:lang w:val="it-IT"/>
        </w:rPr>
        <w:t xml:space="preserve">Esercizio n. </w:t>
      </w:r>
      <w:r>
        <w:rPr>
          <w:rFonts w:cs="Arial"/>
          <w:b/>
          <w:bCs/>
          <w:sz w:val="20"/>
          <w:szCs w:val="20"/>
          <w:lang w:val="it-IT"/>
        </w:rPr>
        <w:t>2</w:t>
      </w:r>
      <w:r w:rsidRPr="00EB010A">
        <w:rPr>
          <w:rFonts w:cs="Arial"/>
          <w:b/>
          <w:bCs/>
          <w:sz w:val="20"/>
          <w:szCs w:val="20"/>
          <w:lang w:val="it-IT"/>
        </w:rPr>
        <w:t xml:space="preserve">  </w:t>
      </w:r>
      <w:r w:rsidRPr="00EB010A">
        <w:rPr>
          <w:rFonts w:cs="Arial"/>
          <w:bCs/>
          <w:sz w:val="20"/>
          <w:szCs w:val="20"/>
          <w:lang w:val="it-IT"/>
        </w:rPr>
        <w:t xml:space="preserve">     </w:t>
      </w:r>
      <w:r>
        <w:rPr>
          <w:rFonts w:cs="Arial"/>
          <w:b/>
          <w:bCs/>
          <w:sz w:val="20"/>
          <w:szCs w:val="20"/>
          <w:lang w:val="it-IT"/>
        </w:rPr>
        <w:t>Fare quadrato</w:t>
      </w:r>
    </w:p>
    <w:p w:rsidR="008C70A4" w:rsidRDefault="008C70A4" w:rsidP="008C70A4">
      <w:pPr>
        <w:rPr>
          <w:rFonts w:cs="Arial"/>
          <w:b/>
          <w:bCs/>
          <w:sz w:val="20"/>
          <w:szCs w:val="20"/>
          <w:lang w:val="it-IT"/>
        </w:rPr>
      </w:pPr>
    </w:p>
    <w:p w:rsidR="008C70A4" w:rsidRPr="00197F8F" w:rsidRDefault="008C70A4" w:rsidP="008C70A4">
      <w:pPr>
        <w:rPr>
          <w:rFonts w:cs="Arial"/>
          <w:sz w:val="18"/>
          <w:szCs w:val="18"/>
          <w:lang w:val="it-IT"/>
        </w:rPr>
      </w:pPr>
      <w:r w:rsidRPr="00197F8F">
        <w:rPr>
          <w:rFonts w:cs="Arial"/>
          <w:sz w:val="18"/>
          <w:szCs w:val="18"/>
          <w:lang w:val="it-IT"/>
        </w:rPr>
        <w:t xml:space="preserve">Floriana ha comprato una striscia di prato sintetico rettangolare di </w:t>
      </w:r>
      <w:smartTag w:uri="urn:schemas-microsoft-com:office:smarttags" w:element="metricconverter">
        <w:smartTagPr>
          <w:attr w:name="ProductID" w:val="9 m"/>
        </w:smartTagPr>
        <w:r w:rsidRPr="00197F8F">
          <w:rPr>
            <w:rFonts w:cs="Arial"/>
            <w:sz w:val="18"/>
            <w:szCs w:val="18"/>
            <w:lang w:val="it-IT"/>
          </w:rPr>
          <w:t>9 m</w:t>
        </w:r>
      </w:smartTag>
      <w:r w:rsidRPr="00197F8F">
        <w:rPr>
          <w:rFonts w:cs="Arial"/>
          <w:sz w:val="18"/>
          <w:szCs w:val="18"/>
          <w:lang w:val="it-IT"/>
        </w:rPr>
        <w:t xml:space="preserve"> per </w:t>
      </w:r>
      <w:smartTag w:uri="urn:schemas-microsoft-com:office:smarttags" w:element="metricconverter">
        <w:smartTagPr>
          <w:attr w:name="ProductID" w:val="4 m"/>
        </w:smartTagPr>
        <w:r w:rsidRPr="00197F8F">
          <w:rPr>
            <w:rFonts w:cs="Arial"/>
            <w:sz w:val="18"/>
            <w:szCs w:val="18"/>
            <w:lang w:val="it-IT"/>
          </w:rPr>
          <w:t>4 m</w:t>
        </w:r>
      </w:smartTag>
      <w:r w:rsidRPr="00197F8F">
        <w:rPr>
          <w:rFonts w:cs="Arial"/>
          <w:sz w:val="18"/>
          <w:szCs w:val="18"/>
          <w:lang w:val="it-IT"/>
        </w:rPr>
        <w:t>.</w:t>
      </w:r>
    </w:p>
    <w:p w:rsidR="008C70A4" w:rsidRDefault="008C70A4" w:rsidP="008C70A4">
      <w:pPr>
        <w:spacing w:after="120"/>
        <w:rPr>
          <w:rFonts w:cs="Arial"/>
          <w:sz w:val="18"/>
          <w:szCs w:val="18"/>
          <w:lang w:val="it-IT"/>
        </w:rPr>
      </w:pPr>
      <w:r>
        <w:rPr>
          <w:rFonts w:cs="Arial"/>
          <w:sz w:val="18"/>
          <w:szCs w:val="18"/>
          <w:lang w:val="it-IT"/>
        </w:rPr>
        <w:t>Vuole ottenere</w:t>
      </w:r>
      <w:r w:rsidRPr="00197F8F">
        <w:rPr>
          <w:rFonts w:cs="Arial"/>
          <w:sz w:val="18"/>
          <w:szCs w:val="18"/>
          <w:lang w:val="it-IT"/>
        </w:rPr>
        <w:t xml:space="preserve"> un quadrato con il minor numero di pezzi possibili, senza avanzi.</w:t>
      </w:r>
    </w:p>
    <w:p w:rsidR="008C70A4" w:rsidRPr="00D30A8A" w:rsidRDefault="008C70A4" w:rsidP="008C70A4">
      <w:pPr>
        <w:rPr>
          <w:rFonts w:cs="Arial"/>
          <w:b/>
          <w:i/>
          <w:sz w:val="18"/>
          <w:szCs w:val="18"/>
          <w:lang w:val="it-IT"/>
        </w:rPr>
      </w:pPr>
      <w:r>
        <w:rPr>
          <w:rFonts w:cs="Arial"/>
          <w:b/>
          <w:i/>
          <w:sz w:val="18"/>
          <w:szCs w:val="18"/>
          <w:lang w:val="it-IT"/>
        </w:rPr>
        <w:t>Tracciate</w:t>
      </w:r>
      <w:r w:rsidRPr="00D30A8A">
        <w:rPr>
          <w:rFonts w:cs="Arial"/>
          <w:b/>
          <w:i/>
          <w:sz w:val="18"/>
          <w:szCs w:val="18"/>
          <w:lang w:val="it-IT"/>
        </w:rPr>
        <w:t xml:space="preserve"> un disegno per spiegare come procede Floriana.</w:t>
      </w:r>
    </w:p>
    <w:p w:rsidR="008C70A4" w:rsidRPr="00F259F7" w:rsidRDefault="008C70A4" w:rsidP="008C70A4">
      <w:pPr>
        <w:rPr>
          <w:lang w:val="it-IT"/>
        </w:rPr>
      </w:pPr>
    </w:p>
    <w:p w:rsidR="00E60FB5" w:rsidRDefault="00E60FB5" w:rsidP="00E60FB5">
      <w:pPr>
        <w:spacing w:after="240"/>
        <w:jc w:val="both"/>
        <w:rPr>
          <w:sz w:val="12"/>
          <w:szCs w:val="12"/>
          <w:lang w:val="it-IT"/>
        </w:rPr>
      </w:pPr>
    </w:p>
    <w:p w:rsidR="00E60FB5" w:rsidRPr="00197F8F" w:rsidRDefault="00E60FB5" w:rsidP="00E60FB5">
      <w:pPr>
        <w:jc w:val="both"/>
        <w:rPr>
          <w:sz w:val="18"/>
          <w:lang w:val="it-IT"/>
        </w:rPr>
      </w:pPr>
    </w:p>
    <w:p w:rsidR="00E60FB5" w:rsidRPr="00197F8F" w:rsidRDefault="00E60FB5" w:rsidP="00E60FB5">
      <w:pPr>
        <w:jc w:val="both"/>
        <w:rPr>
          <w:sz w:val="18"/>
          <w:lang w:val="it-IT"/>
        </w:rPr>
      </w:pPr>
    </w:p>
    <w:p w:rsidR="00E60FB5" w:rsidRDefault="00E60FB5" w:rsidP="00E60FB5">
      <w:pPr>
        <w:widowControl w:val="0"/>
        <w:autoSpaceDE w:val="0"/>
        <w:autoSpaceDN w:val="0"/>
        <w:adjustRightInd w:val="0"/>
        <w:jc w:val="both"/>
        <w:rPr>
          <w:sz w:val="18"/>
          <w:lang w:val="it-IT"/>
        </w:rPr>
      </w:pPr>
    </w:p>
    <w:p w:rsidR="00E60FB5" w:rsidRDefault="00E60FB5" w:rsidP="00E60FB5">
      <w:pPr>
        <w:widowControl w:val="0"/>
        <w:autoSpaceDE w:val="0"/>
        <w:autoSpaceDN w:val="0"/>
        <w:adjustRightInd w:val="0"/>
        <w:jc w:val="both"/>
        <w:rPr>
          <w:sz w:val="18"/>
          <w:lang w:val="it-IT"/>
        </w:rPr>
      </w:pPr>
    </w:p>
    <w:p w:rsidR="00E60FB5" w:rsidRDefault="00E60FB5" w:rsidP="00E60FB5">
      <w:pPr>
        <w:widowControl w:val="0"/>
        <w:autoSpaceDE w:val="0"/>
        <w:autoSpaceDN w:val="0"/>
        <w:adjustRightInd w:val="0"/>
        <w:jc w:val="both"/>
        <w:rPr>
          <w:sz w:val="18"/>
          <w:lang w:val="it-IT"/>
        </w:rPr>
      </w:pPr>
    </w:p>
    <w:p w:rsidR="00782D29" w:rsidRDefault="00782D29" w:rsidP="00E60FB5">
      <w:pPr>
        <w:widowControl w:val="0"/>
        <w:autoSpaceDE w:val="0"/>
        <w:autoSpaceDN w:val="0"/>
        <w:adjustRightInd w:val="0"/>
        <w:jc w:val="both"/>
        <w:rPr>
          <w:sz w:val="18"/>
          <w:lang w:val="it-IT"/>
        </w:rPr>
        <w:sectPr w:rsidR="00782D29" w:rsidSect="00C440F2">
          <w:type w:val="continuous"/>
          <w:pgSz w:w="16838" w:h="11906" w:orient="landscape"/>
          <w:pgMar w:top="1134" w:right="1417" w:bottom="1134" w:left="1134" w:header="708" w:footer="708" w:gutter="0"/>
          <w:cols w:num="2" w:space="708"/>
          <w:docGrid w:linePitch="360"/>
        </w:sectPr>
      </w:pPr>
    </w:p>
    <w:p w:rsidR="00E60FB5" w:rsidRDefault="00E60FB5" w:rsidP="00E60FB5">
      <w:pPr>
        <w:widowControl w:val="0"/>
        <w:autoSpaceDE w:val="0"/>
        <w:autoSpaceDN w:val="0"/>
        <w:adjustRightInd w:val="0"/>
        <w:jc w:val="both"/>
        <w:rPr>
          <w:sz w:val="18"/>
          <w:lang w:val="it-IT"/>
        </w:rPr>
      </w:pPr>
    </w:p>
    <w:p w:rsidR="00E60FB5" w:rsidRDefault="00E60FB5" w:rsidP="00E60FB5">
      <w:pPr>
        <w:widowControl w:val="0"/>
        <w:autoSpaceDE w:val="0"/>
        <w:autoSpaceDN w:val="0"/>
        <w:adjustRightInd w:val="0"/>
        <w:jc w:val="both"/>
        <w:rPr>
          <w:sz w:val="18"/>
          <w:lang w:val="it-IT"/>
        </w:rPr>
      </w:pPr>
    </w:p>
    <w:p w:rsidR="00E17F38" w:rsidRDefault="00E17F38" w:rsidP="00E60FB5">
      <w:pPr>
        <w:widowControl w:val="0"/>
        <w:autoSpaceDE w:val="0"/>
        <w:autoSpaceDN w:val="0"/>
        <w:adjustRightInd w:val="0"/>
        <w:jc w:val="both"/>
        <w:rPr>
          <w:sz w:val="18"/>
          <w:lang w:val="it-IT"/>
        </w:rPr>
        <w:sectPr w:rsidR="00E17F38" w:rsidSect="00C440F2">
          <w:type w:val="continuous"/>
          <w:pgSz w:w="16838" w:h="11906" w:orient="landscape"/>
          <w:pgMar w:top="1134" w:right="1417" w:bottom="1134" w:left="1134" w:header="708" w:footer="708" w:gutter="0"/>
          <w:cols w:num="2" w:space="708"/>
          <w:docGrid w:linePitch="360"/>
        </w:sectPr>
      </w:pPr>
    </w:p>
    <w:p w:rsidR="00E60FB5" w:rsidRDefault="00E60FB5" w:rsidP="00E60FB5">
      <w:pPr>
        <w:widowControl w:val="0"/>
        <w:autoSpaceDE w:val="0"/>
        <w:autoSpaceDN w:val="0"/>
        <w:adjustRightInd w:val="0"/>
        <w:jc w:val="both"/>
        <w:rPr>
          <w:sz w:val="18"/>
          <w:lang w:val="it-IT"/>
        </w:rPr>
      </w:pPr>
    </w:p>
    <w:p w:rsidR="00C440F2" w:rsidRDefault="00C440F2" w:rsidP="00E60FB5">
      <w:pPr>
        <w:spacing w:after="120"/>
        <w:rPr>
          <w:rFonts w:cs="Arial"/>
          <w:b/>
          <w:sz w:val="22"/>
          <w:szCs w:val="22"/>
          <w:lang w:val="it-IT"/>
        </w:rPr>
        <w:sectPr w:rsidR="00C440F2" w:rsidSect="00C440F2">
          <w:type w:val="continuous"/>
          <w:pgSz w:w="16838" w:h="11906" w:orient="landscape"/>
          <w:pgMar w:top="1134" w:right="1417" w:bottom="1134" w:left="1134" w:header="708" w:footer="708" w:gutter="0"/>
          <w:cols w:num="2" w:space="708"/>
          <w:docGrid w:linePitch="360"/>
        </w:sectPr>
      </w:pPr>
    </w:p>
    <w:p w:rsidR="00E60FB5" w:rsidRDefault="00E60FB5" w:rsidP="00E60FB5">
      <w:pPr>
        <w:spacing w:after="120"/>
        <w:rPr>
          <w:rFonts w:cs="Arial"/>
          <w:b/>
          <w:sz w:val="22"/>
          <w:szCs w:val="22"/>
          <w:lang w:val="it-IT"/>
        </w:rPr>
      </w:pPr>
    </w:p>
    <w:p w:rsidR="00E60FB5" w:rsidRDefault="00F259F7" w:rsidP="00E60FB5">
      <w:pPr>
        <w:spacing w:after="120"/>
        <w:rPr>
          <w:rFonts w:cs="Arial"/>
          <w:b/>
          <w:sz w:val="22"/>
          <w:szCs w:val="22"/>
          <w:lang w:val="it-IT"/>
        </w:rPr>
      </w:pPr>
      <w:r>
        <w:rPr>
          <w:rFonts w:cs="Arial"/>
          <w:b/>
          <w:sz w:val="22"/>
          <w:szCs w:val="22"/>
          <w:lang w:val="it-IT"/>
        </w:rPr>
        <w:t>S</w:t>
      </w:r>
      <w:r w:rsidR="00E60FB5">
        <w:rPr>
          <w:rFonts w:cs="Arial"/>
          <w:b/>
          <w:sz w:val="22"/>
          <w:szCs w:val="22"/>
          <w:lang w:val="it-IT"/>
        </w:rPr>
        <w:t>ol</w:t>
      </w:r>
      <w:r w:rsidR="00782D29">
        <w:rPr>
          <w:rFonts w:cs="Arial"/>
          <w:b/>
          <w:sz w:val="22"/>
          <w:szCs w:val="22"/>
          <w:lang w:val="it-IT"/>
        </w:rPr>
        <w:t>uzione</w:t>
      </w:r>
      <w:r w:rsidR="00E60FB5" w:rsidRPr="00772148">
        <w:rPr>
          <w:noProof/>
          <w:lang w:val="it-IT" w:eastAsia="it-IT"/>
        </w:rPr>
        <w:t xml:space="preserve"> </w:t>
      </w:r>
      <w:r w:rsidR="00E60FB5" w:rsidRPr="00EB010A">
        <w:rPr>
          <w:rFonts w:cs="Arial"/>
          <w:b/>
          <w:bCs/>
          <w:sz w:val="20"/>
          <w:szCs w:val="20"/>
          <w:lang w:val="it-IT"/>
        </w:rPr>
        <w:t xml:space="preserve"> </w:t>
      </w:r>
      <w:r w:rsidR="00E60FB5" w:rsidRPr="00EB010A">
        <w:rPr>
          <w:rFonts w:cs="Arial"/>
          <w:bCs/>
          <w:sz w:val="20"/>
          <w:szCs w:val="20"/>
          <w:lang w:val="it-IT"/>
        </w:rPr>
        <w:t>(</w:t>
      </w:r>
      <w:r w:rsidR="00782D29">
        <w:rPr>
          <w:rFonts w:cs="Arial"/>
          <w:bCs/>
          <w:sz w:val="20"/>
          <w:szCs w:val="20"/>
          <w:lang w:val="it-IT"/>
        </w:rPr>
        <w:t>5</w:t>
      </w:r>
      <w:r w:rsidR="00E60FB5" w:rsidRPr="00EB010A">
        <w:rPr>
          <w:rFonts w:cs="Arial"/>
          <w:bCs/>
          <w:sz w:val="20"/>
          <w:szCs w:val="20"/>
          <w:lang w:val="it-IT"/>
        </w:rPr>
        <w:t xml:space="preserve"> punti)</w:t>
      </w:r>
    </w:p>
    <w:p w:rsidR="00E60FB5" w:rsidRDefault="00E60FB5" w:rsidP="00E60FB5">
      <w:pPr>
        <w:spacing w:after="120"/>
        <w:rPr>
          <w:rFonts w:cs="Arial"/>
          <w:b/>
          <w:sz w:val="22"/>
          <w:szCs w:val="22"/>
          <w:lang w:val="it-IT"/>
        </w:rPr>
      </w:pPr>
      <w:r>
        <w:rPr>
          <w:rFonts w:cs="Arial"/>
          <w:b/>
          <w:noProof/>
          <w:sz w:val="22"/>
          <w:szCs w:val="22"/>
          <w:lang w:val="it-IT" w:eastAsia="it-IT"/>
        </w:rPr>
        <w:drawing>
          <wp:anchor distT="0" distB="0" distL="114300" distR="114300" simplePos="0" relativeHeight="251668480" behindDoc="0" locked="0" layoutInCell="1" allowOverlap="1" wp14:anchorId="453B0358" wp14:editId="03FC1C64">
            <wp:simplePos x="0" y="0"/>
            <wp:positionH relativeFrom="column">
              <wp:posOffset>917575</wp:posOffset>
            </wp:positionH>
            <wp:positionV relativeFrom="paragraph">
              <wp:posOffset>91440</wp:posOffset>
            </wp:positionV>
            <wp:extent cx="904875" cy="1240790"/>
            <wp:effectExtent l="0" t="0" r="9525" b="0"/>
            <wp:wrapSquare wrapText="bothSides"/>
            <wp:docPr id="18" name="Immagine 18" descr="Ex2 découpage po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Ex2 découpage pos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b/>
          <w:noProof/>
          <w:sz w:val="22"/>
          <w:szCs w:val="22"/>
          <w:lang w:val="it-IT" w:eastAsia="it-IT"/>
        </w:rPr>
        <w:drawing>
          <wp:anchor distT="0" distB="0" distL="114300" distR="114300" simplePos="0" relativeHeight="251669504" behindDoc="0" locked="0" layoutInCell="1" allowOverlap="1" wp14:anchorId="79D9DE80" wp14:editId="3639BADA">
            <wp:simplePos x="0" y="0"/>
            <wp:positionH relativeFrom="column">
              <wp:posOffset>38100</wp:posOffset>
            </wp:positionH>
            <wp:positionV relativeFrom="paragraph">
              <wp:posOffset>91440</wp:posOffset>
            </wp:positionV>
            <wp:extent cx="792480" cy="1231265"/>
            <wp:effectExtent l="0" t="0" r="7620" b="6985"/>
            <wp:wrapSquare wrapText="bothSides"/>
            <wp:docPr id="19" name="Immagine 19" descr="Ex2 découpage po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Ex2 découpage pos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0FB5" w:rsidRDefault="00E60FB5" w:rsidP="00E60FB5">
      <w:pPr>
        <w:spacing w:after="120"/>
        <w:rPr>
          <w:rFonts w:cs="Arial"/>
          <w:b/>
          <w:sz w:val="22"/>
          <w:szCs w:val="22"/>
          <w:lang w:val="it-IT"/>
        </w:rPr>
      </w:pPr>
    </w:p>
    <w:p w:rsidR="00E60FB5" w:rsidRDefault="00E60FB5" w:rsidP="00E60FB5">
      <w:pPr>
        <w:rPr>
          <w:rFonts w:cs="Arial"/>
          <w:sz w:val="18"/>
          <w:szCs w:val="18"/>
          <w:lang w:val="it-IT"/>
        </w:rPr>
      </w:pPr>
      <w:r>
        <w:rPr>
          <w:rFonts w:cs="Arial"/>
          <w:sz w:val="18"/>
          <w:szCs w:val="18"/>
          <w:lang w:val="it-IT"/>
        </w:rPr>
        <w:t xml:space="preserve">              </w:t>
      </w:r>
      <w:r w:rsidRPr="00956061">
        <w:rPr>
          <w:rFonts w:cs="Arial"/>
          <w:sz w:val="18"/>
          <w:szCs w:val="18"/>
          <w:lang w:val="it-IT"/>
        </w:rPr>
        <w:t xml:space="preserve">Si può calcolare l’area del rettangolo per conoscere il lato del quadrato e, </w:t>
      </w:r>
    </w:p>
    <w:p w:rsidR="00E60FB5" w:rsidRPr="00956061" w:rsidRDefault="00E60FB5" w:rsidP="00E60FB5">
      <w:pPr>
        <w:rPr>
          <w:rFonts w:cs="Arial"/>
          <w:sz w:val="18"/>
          <w:szCs w:val="18"/>
          <w:lang w:val="it-IT"/>
        </w:rPr>
      </w:pPr>
      <w:r>
        <w:rPr>
          <w:rFonts w:cs="Arial"/>
          <w:sz w:val="18"/>
          <w:szCs w:val="18"/>
          <w:lang w:val="it-IT"/>
        </w:rPr>
        <w:t xml:space="preserve">              </w:t>
      </w:r>
      <w:r w:rsidRPr="00956061">
        <w:rPr>
          <w:rFonts w:cs="Arial"/>
          <w:sz w:val="18"/>
          <w:szCs w:val="18"/>
          <w:lang w:val="it-IT"/>
        </w:rPr>
        <w:t xml:space="preserve">poi, </w:t>
      </w:r>
      <w:r>
        <w:rPr>
          <w:rFonts w:cs="Arial"/>
          <w:sz w:val="18"/>
          <w:szCs w:val="18"/>
          <w:lang w:val="it-IT"/>
        </w:rPr>
        <w:t>individuare il taglio richiesto.</w:t>
      </w:r>
    </w:p>
    <w:p w:rsidR="00E60FB5" w:rsidRDefault="00E60FB5" w:rsidP="00E60FB5">
      <w:pPr>
        <w:spacing w:after="120"/>
        <w:rPr>
          <w:rFonts w:cs="Arial"/>
          <w:b/>
          <w:sz w:val="22"/>
          <w:szCs w:val="22"/>
          <w:lang w:val="it-IT"/>
        </w:rPr>
      </w:pPr>
    </w:p>
    <w:p w:rsidR="00E60FB5" w:rsidRDefault="00E60FB5" w:rsidP="00E60FB5">
      <w:pPr>
        <w:spacing w:after="120"/>
        <w:rPr>
          <w:rFonts w:cs="Arial"/>
          <w:b/>
          <w:sz w:val="22"/>
          <w:szCs w:val="22"/>
          <w:lang w:val="it-IT"/>
        </w:rPr>
      </w:pPr>
    </w:p>
    <w:p w:rsidR="00F43084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F43084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C440F2" w:rsidRDefault="00C440F2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C440F2" w:rsidRDefault="00C440F2" w:rsidP="00B20396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p w:rsidR="00D96062" w:rsidRPr="00634F3A" w:rsidRDefault="00D96062" w:rsidP="00D96062">
      <w:pPr>
        <w:jc w:val="both"/>
        <w:rPr>
          <w:b/>
          <w:lang w:val="fr-LU"/>
        </w:rPr>
      </w:pPr>
      <w:r w:rsidRPr="00634F3A">
        <w:rPr>
          <w:b/>
          <w:lang w:val="fr-LU"/>
        </w:rPr>
        <w:lastRenderedPageBreak/>
        <w:t xml:space="preserve">D'après les commentaires de la synthèse qualitative internationale/ </w:t>
      </w:r>
      <w:proofErr w:type="spellStart"/>
      <w:r w:rsidRPr="00634F3A">
        <w:rPr>
          <w:b/>
          <w:lang w:val="fr-LU"/>
        </w:rPr>
        <w:t>dai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commenti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della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sintesi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qualitativa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internazionale</w:t>
      </w:r>
      <w:proofErr w:type="spellEnd"/>
    </w:p>
    <w:p w:rsidR="00D96062" w:rsidRPr="00634F3A" w:rsidRDefault="00D96062" w:rsidP="00D96062">
      <w:pPr>
        <w:jc w:val="both"/>
        <w:rPr>
          <w:b/>
          <w:sz w:val="22"/>
          <w:szCs w:val="22"/>
          <w:lang w:val="fr-LU"/>
        </w:rPr>
      </w:pPr>
    </w:p>
    <w:p w:rsidR="00D96062" w:rsidRPr="00634F3A" w:rsidRDefault="00D96062" w:rsidP="00D96062">
      <w:pPr>
        <w:jc w:val="both"/>
        <w:rPr>
          <w:b/>
          <w:sz w:val="22"/>
          <w:szCs w:val="22"/>
          <w:lang w:val="fr-LU"/>
        </w:rPr>
      </w:pPr>
    </w:p>
    <w:tbl>
      <w:tblPr>
        <w:tblStyle w:val="Grigliatabella"/>
        <w:tblW w:w="14427" w:type="dxa"/>
        <w:tblLook w:val="04A0" w:firstRow="1" w:lastRow="0" w:firstColumn="1" w:lastColumn="0" w:noHBand="0" w:noVBand="1"/>
      </w:tblPr>
      <w:tblGrid>
        <w:gridCol w:w="7213"/>
        <w:gridCol w:w="7214"/>
      </w:tblGrid>
      <w:tr w:rsidR="00942026" w:rsidRPr="00942026" w:rsidTr="00942026">
        <w:tc>
          <w:tcPr>
            <w:tcW w:w="7213" w:type="dxa"/>
          </w:tcPr>
          <w:p w:rsidR="00942026" w:rsidRPr="00176E09" w:rsidRDefault="00942026" w:rsidP="003874E7">
            <w:pPr>
              <w:jc w:val="both"/>
              <w:rPr>
                <w:sz w:val="22"/>
                <w:szCs w:val="22"/>
                <w:lang w:val="fr-LU"/>
              </w:rPr>
            </w:pPr>
            <w:r w:rsidRPr="00176E09">
              <w:rPr>
                <w:sz w:val="22"/>
                <w:szCs w:val="22"/>
                <w:lang w:val="fr-LU"/>
              </w:rPr>
              <w:t>Exercice plutôt bien compris. Cependant la consigne "en un minimum de pièces" a souvent été occultée ou mal comprise.</w:t>
            </w:r>
          </w:p>
        </w:tc>
        <w:tc>
          <w:tcPr>
            <w:tcW w:w="7214" w:type="dxa"/>
          </w:tcPr>
          <w:p w:rsidR="00942026" w:rsidRPr="00D55936" w:rsidRDefault="00942026" w:rsidP="00D55936">
            <w:pPr>
              <w:jc w:val="both"/>
              <w:rPr>
                <w:sz w:val="22"/>
                <w:szCs w:val="22"/>
                <w:lang w:val="it-IT"/>
              </w:rPr>
            </w:pPr>
            <w:bookmarkStart w:id="0" w:name="_GoBack"/>
            <w:bookmarkEnd w:id="0"/>
            <w:r w:rsidRPr="00D55936">
              <w:rPr>
                <w:sz w:val="22"/>
                <w:szCs w:val="22"/>
                <w:lang w:val="it-IT"/>
              </w:rPr>
              <w:t>Esercizio piuttosto ben compreso. Ciò nonostante la consegna relativa al minimo di pezzi spes</w:t>
            </w:r>
            <w:r>
              <w:rPr>
                <w:sz w:val="22"/>
                <w:szCs w:val="22"/>
                <w:lang w:val="it-IT"/>
              </w:rPr>
              <w:t>so è stata ignorata o fraintesa.</w:t>
            </w:r>
          </w:p>
        </w:tc>
      </w:tr>
      <w:tr w:rsidR="00942026" w:rsidRPr="00942026" w:rsidTr="00942026">
        <w:tc>
          <w:tcPr>
            <w:tcW w:w="7213" w:type="dxa"/>
          </w:tcPr>
          <w:p w:rsidR="00942026" w:rsidRPr="00D55936" w:rsidRDefault="00942026" w:rsidP="003874E7">
            <w:pPr>
              <w:jc w:val="both"/>
              <w:rPr>
                <w:lang w:val="fr-LU"/>
              </w:rPr>
            </w:pPr>
            <w:r w:rsidRPr="00D55936">
              <w:rPr>
                <w:lang w:val="fr-LU"/>
              </w:rPr>
              <w:t>Des solutions ont été trouvées, cependant rares sont les classes qui ont optimisé la résolution et trouvé la solution en 2 pièces.</w:t>
            </w:r>
          </w:p>
        </w:tc>
        <w:tc>
          <w:tcPr>
            <w:tcW w:w="7214" w:type="dxa"/>
          </w:tcPr>
          <w:p w:rsidR="00942026" w:rsidRPr="00D55936" w:rsidRDefault="00942026" w:rsidP="003874E7">
            <w:pPr>
              <w:jc w:val="both"/>
              <w:rPr>
                <w:sz w:val="22"/>
                <w:szCs w:val="22"/>
                <w:lang w:val="it-IT"/>
              </w:rPr>
            </w:pPr>
            <w:r w:rsidRPr="00D55936">
              <w:rPr>
                <w:sz w:val="22"/>
                <w:szCs w:val="22"/>
                <w:lang w:val="it-IT"/>
              </w:rPr>
              <w:t>Ci sono state soluzioni, ma rare le classi che hanno ottimizzato la soluzione in 2 pezzi.</w:t>
            </w:r>
          </w:p>
        </w:tc>
      </w:tr>
      <w:tr w:rsidR="00942026" w:rsidRPr="00942026" w:rsidTr="00942026">
        <w:tc>
          <w:tcPr>
            <w:tcW w:w="7213" w:type="dxa"/>
          </w:tcPr>
          <w:p w:rsidR="00942026" w:rsidRPr="00D55936" w:rsidRDefault="00942026" w:rsidP="00D55936">
            <w:pPr>
              <w:rPr>
                <w:lang w:val="fr-LU"/>
              </w:rPr>
            </w:pPr>
            <w:r w:rsidRPr="00D55936">
              <w:rPr>
                <w:lang w:val="fr-LU"/>
              </w:rPr>
              <w:t>Erreur principale : le manque d'optimisation. Les classes s'arrêtent à la première solution trouvée et n'imaginent pas qu'il en existe une meilleure.</w:t>
            </w:r>
          </w:p>
          <w:p w:rsidR="00942026" w:rsidRPr="00F75645" w:rsidRDefault="00942026" w:rsidP="003874E7">
            <w:pPr>
              <w:jc w:val="both"/>
              <w:rPr>
                <w:b/>
                <w:lang w:val="fr-LU"/>
              </w:rPr>
            </w:pPr>
          </w:p>
        </w:tc>
        <w:tc>
          <w:tcPr>
            <w:tcW w:w="7214" w:type="dxa"/>
          </w:tcPr>
          <w:p w:rsidR="00942026" w:rsidRPr="00D55936" w:rsidRDefault="00942026" w:rsidP="003874E7">
            <w:pPr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L’errore principale è consistito nella assenza di ottimizzazione. Le classi si sono fermate alla prima soluzione senza pensare sull’ipotesi di soluzione migliore.</w:t>
            </w:r>
          </w:p>
        </w:tc>
      </w:tr>
      <w:tr w:rsidR="00942026" w:rsidRPr="00942026" w:rsidTr="00942026">
        <w:tc>
          <w:tcPr>
            <w:tcW w:w="7213" w:type="dxa"/>
          </w:tcPr>
          <w:p w:rsidR="00942026" w:rsidRPr="00D55936" w:rsidRDefault="00942026" w:rsidP="00D55936">
            <w:pPr>
              <w:rPr>
                <w:lang w:val="fr-LU"/>
              </w:rPr>
            </w:pPr>
            <w:r w:rsidRPr="00D55936">
              <w:rPr>
                <w:lang w:val="fr-LU"/>
              </w:rPr>
              <w:t xml:space="preserve">Exercice qui a plu. Beaucoup de classes l'ont tenté. L'optimisation s'est avérée très difficile. Permet aux élèves une certaine liberté dans le choix des découpages (même si non optimal).  </w:t>
            </w:r>
          </w:p>
          <w:p w:rsidR="00942026" w:rsidRPr="00F75645" w:rsidRDefault="00942026" w:rsidP="003874E7">
            <w:pPr>
              <w:jc w:val="both"/>
              <w:rPr>
                <w:b/>
                <w:lang w:val="fr-LU"/>
              </w:rPr>
            </w:pPr>
          </w:p>
        </w:tc>
        <w:tc>
          <w:tcPr>
            <w:tcW w:w="7214" w:type="dxa"/>
          </w:tcPr>
          <w:p w:rsidR="00942026" w:rsidRDefault="00942026" w:rsidP="00D55936">
            <w:pPr>
              <w:jc w:val="both"/>
              <w:rPr>
                <w:sz w:val="22"/>
                <w:szCs w:val="22"/>
                <w:lang w:val="it-IT"/>
              </w:rPr>
            </w:pPr>
            <w:r w:rsidRPr="00D55936">
              <w:rPr>
                <w:sz w:val="22"/>
                <w:szCs w:val="22"/>
                <w:lang w:val="it-IT"/>
              </w:rPr>
              <w:t xml:space="preserve">Esercizio </w:t>
            </w:r>
            <w:r>
              <w:rPr>
                <w:sz w:val="22"/>
                <w:szCs w:val="22"/>
                <w:lang w:val="it-IT"/>
              </w:rPr>
              <w:t>che è piaciuto. Molte classi lo hanno affrontato.</w:t>
            </w:r>
          </w:p>
          <w:p w:rsidR="00942026" w:rsidRPr="00D55936" w:rsidRDefault="00942026" w:rsidP="00D55936">
            <w:pPr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L’ottimizzazione era effettivamente difficile anche se l’esercizio permette una certa libertà nella scelta delle scomposizioni.</w:t>
            </w:r>
          </w:p>
        </w:tc>
      </w:tr>
    </w:tbl>
    <w:p w:rsidR="00D96062" w:rsidRPr="003D4DB9" w:rsidRDefault="00D96062" w:rsidP="00D96062">
      <w:pPr>
        <w:jc w:val="both"/>
        <w:rPr>
          <w:b/>
          <w:sz w:val="22"/>
          <w:szCs w:val="22"/>
          <w:lang w:val="it-IT"/>
        </w:rPr>
      </w:pPr>
    </w:p>
    <w:p w:rsidR="00D96062" w:rsidRPr="003D4DB9" w:rsidRDefault="00D96062" w:rsidP="00D96062">
      <w:pPr>
        <w:jc w:val="both"/>
        <w:rPr>
          <w:b/>
          <w:sz w:val="22"/>
          <w:szCs w:val="22"/>
          <w:lang w:val="it-IT"/>
        </w:rPr>
      </w:pPr>
    </w:p>
    <w:p w:rsidR="00D96062" w:rsidRPr="003D4DB9" w:rsidRDefault="00D96062" w:rsidP="00D96062">
      <w:pPr>
        <w:jc w:val="both"/>
        <w:rPr>
          <w:b/>
          <w:sz w:val="22"/>
          <w:szCs w:val="22"/>
          <w:lang w:val="it-IT"/>
        </w:rPr>
      </w:pPr>
    </w:p>
    <w:p w:rsidR="00D96062" w:rsidRPr="00634F3A" w:rsidRDefault="00D96062" w:rsidP="00D96062">
      <w:pPr>
        <w:jc w:val="both"/>
        <w:rPr>
          <w:b/>
          <w:lang w:val="fr-LU"/>
        </w:rPr>
      </w:pPr>
      <w:proofErr w:type="spellStart"/>
      <w:r w:rsidRPr="00634F3A">
        <w:rPr>
          <w:b/>
          <w:lang w:val="fr-LU"/>
        </w:rPr>
        <w:t>Esiti</w:t>
      </w:r>
      <w:proofErr w:type="spellEnd"/>
      <w:r w:rsidRPr="00634F3A">
        <w:rPr>
          <w:b/>
          <w:lang w:val="fr-LU"/>
        </w:rPr>
        <w:t xml:space="preserve"> </w:t>
      </w:r>
      <w:proofErr w:type="spellStart"/>
      <w:r w:rsidRPr="00634F3A">
        <w:rPr>
          <w:b/>
          <w:lang w:val="fr-LU"/>
        </w:rPr>
        <w:t>internazionali</w:t>
      </w:r>
      <w:proofErr w:type="spellEnd"/>
      <w:r w:rsidRPr="00634F3A">
        <w:rPr>
          <w:b/>
          <w:lang w:val="fr-LU"/>
        </w:rPr>
        <w:t xml:space="preserve">/ Résultats </w:t>
      </w:r>
      <w:proofErr w:type="spellStart"/>
      <w:r w:rsidRPr="00634F3A">
        <w:rPr>
          <w:b/>
          <w:lang w:val="fr-LU"/>
        </w:rPr>
        <w:t>intenationaux</w:t>
      </w:r>
      <w:proofErr w:type="spellEnd"/>
      <w:r w:rsidRPr="00634F3A">
        <w:rPr>
          <w:b/>
          <w:lang w:val="fr-LU"/>
        </w:rPr>
        <w:t xml:space="preserve">           </w:t>
      </w:r>
    </w:p>
    <w:p w:rsidR="00D96062" w:rsidRPr="00634F3A" w:rsidRDefault="00D96062" w:rsidP="00D96062">
      <w:pPr>
        <w:jc w:val="both"/>
        <w:rPr>
          <w:b/>
          <w:lang w:val="fr-LU"/>
        </w:rPr>
      </w:pPr>
      <w:r w:rsidRPr="00634F3A">
        <w:rPr>
          <w:b/>
          <w:lang w:val="fr-LU"/>
        </w:rPr>
        <w:t xml:space="preserve">                                                                             </w:t>
      </w:r>
      <w:r>
        <w:rPr>
          <w:rFonts w:cs="Arial"/>
          <w:noProof/>
          <w:color w:val="0000FF"/>
          <w:sz w:val="27"/>
          <w:szCs w:val="27"/>
          <w:lang w:val="it-IT" w:eastAsia="it-IT"/>
        </w:rPr>
        <w:drawing>
          <wp:inline distT="0" distB="0" distL="0" distR="0" wp14:anchorId="5A3E4B87" wp14:editId="22E464D1">
            <wp:extent cx="762000" cy="762000"/>
            <wp:effectExtent l="0" t="0" r="0" b="0"/>
            <wp:docPr id="2" name="Immagine 2" descr="Immagine correlata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magine correlata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062" w:rsidRPr="00634F3A" w:rsidRDefault="00D96062" w:rsidP="00D96062">
      <w:pPr>
        <w:jc w:val="both"/>
        <w:rPr>
          <w:b/>
          <w:lang w:val="fr-LU"/>
        </w:rPr>
      </w:pPr>
    </w:p>
    <w:p w:rsidR="00D96062" w:rsidRPr="00634F3A" w:rsidRDefault="00D96062" w:rsidP="00D96062">
      <w:pPr>
        <w:jc w:val="both"/>
        <w:rPr>
          <w:b/>
          <w:lang w:val="fr-LU"/>
        </w:rPr>
      </w:pPr>
    </w:p>
    <w:p w:rsidR="00D96062" w:rsidRPr="003D4DB9" w:rsidRDefault="00D96062" w:rsidP="00D96062">
      <w:pPr>
        <w:jc w:val="both"/>
        <w:rPr>
          <w:b/>
          <w:lang w:val="fr-LU"/>
        </w:rPr>
      </w:pPr>
      <w:r>
        <w:rPr>
          <w:b/>
          <w:lang w:val="fr-LU"/>
        </w:rPr>
        <w:t xml:space="preserve">                                                                                             </w:t>
      </w:r>
      <w:proofErr w:type="spellStart"/>
      <w:r w:rsidRPr="003D4DB9">
        <w:rPr>
          <w:b/>
          <w:lang w:val="fr-LU"/>
        </w:rPr>
        <w:t>Vedasi</w:t>
      </w:r>
      <w:proofErr w:type="spellEnd"/>
      <w:r w:rsidRPr="003D4DB9">
        <w:rPr>
          <w:b/>
          <w:lang w:val="fr-LU"/>
        </w:rPr>
        <w:t xml:space="preserve"> i </w:t>
      </w:r>
      <w:proofErr w:type="spellStart"/>
      <w:r w:rsidRPr="003D4DB9">
        <w:rPr>
          <w:b/>
          <w:lang w:val="fr-LU"/>
        </w:rPr>
        <w:t>grafici</w:t>
      </w:r>
      <w:proofErr w:type="spellEnd"/>
      <w:r w:rsidRPr="003D4DB9">
        <w:rPr>
          <w:b/>
          <w:lang w:val="fr-LU"/>
        </w:rPr>
        <w:t xml:space="preserve">   - Voir les graphiques</w:t>
      </w:r>
    </w:p>
    <w:p w:rsidR="00D96062" w:rsidRPr="003D4DB9" w:rsidRDefault="00D96062" w:rsidP="00D96062">
      <w:pPr>
        <w:jc w:val="both"/>
        <w:rPr>
          <w:b/>
          <w:lang w:val="fr-LU"/>
        </w:rPr>
      </w:pPr>
    </w:p>
    <w:p w:rsidR="00D96062" w:rsidRPr="003D4DB9" w:rsidRDefault="00D96062" w:rsidP="00D96062">
      <w:pPr>
        <w:jc w:val="both"/>
        <w:rPr>
          <w:b/>
          <w:lang w:val="fr-LU"/>
        </w:rPr>
      </w:pPr>
    </w:p>
    <w:p w:rsidR="00D96062" w:rsidRPr="003D4DB9" w:rsidRDefault="00D96062" w:rsidP="00D96062">
      <w:pPr>
        <w:jc w:val="both"/>
        <w:rPr>
          <w:b/>
          <w:lang w:val="fr-LU"/>
        </w:rPr>
      </w:pPr>
    </w:p>
    <w:p w:rsidR="00D96062" w:rsidRPr="003D4DB9" w:rsidRDefault="00D96062" w:rsidP="00D96062">
      <w:pPr>
        <w:jc w:val="both"/>
        <w:rPr>
          <w:b/>
          <w:lang w:val="fr-LU"/>
        </w:rPr>
      </w:pPr>
    </w:p>
    <w:p w:rsidR="00D96062" w:rsidRDefault="00D96062" w:rsidP="00D96062">
      <w:pPr>
        <w:jc w:val="both"/>
        <w:rPr>
          <w:b/>
          <w:lang w:val="fr-LU"/>
        </w:rPr>
      </w:pPr>
    </w:p>
    <w:p w:rsidR="00176E09" w:rsidRDefault="00176E09" w:rsidP="00D96062">
      <w:pPr>
        <w:jc w:val="both"/>
        <w:rPr>
          <w:b/>
          <w:lang w:val="fr-LU"/>
        </w:rPr>
      </w:pPr>
    </w:p>
    <w:p w:rsidR="00176E09" w:rsidRDefault="00176E09" w:rsidP="00D96062">
      <w:pPr>
        <w:jc w:val="both"/>
        <w:rPr>
          <w:b/>
          <w:lang w:val="fr-LU"/>
        </w:rPr>
      </w:pPr>
    </w:p>
    <w:p w:rsidR="00176E09" w:rsidRPr="003D4DB9" w:rsidRDefault="00176E09" w:rsidP="00D96062">
      <w:pPr>
        <w:jc w:val="both"/>
        <w:rPr>
          <w:b/>
          <w:lang w:val="fr-LU"/>
        </w:rPr>
      </w:pPr>
    </w:p>
    <w:p w:rsidR="00D96062" w:rsidRPr="003D4DB9" w:rsidRDefault="00D96062" w:rsidP="00D96062">
      <w:pPr>
        <w:jc w:val="both"/>
        <w:rPr>
          <w:b/>
          <w:lang w:val="fr-LU"/>
        </w:rPr>
      </w:pPr>
    </w:p>
    <w:p w:rsidR="00D96062" w:rsidRPr="00634F3A" w:rsidRDefault="00D96062" w:rsidP="00D96062">
      <w:pPr>
        <w:jc w:val="both"/>
        <w:rPr>
          <w:b/>
        </w:rPr>
      </w:pPr>
      <w:r w:rsidRPr="00634F3A">
        <w:rPr>
          <w:b/>
          <w:lang w:val="it-IT"/>
        </w:rPr>
        <w:t xml:space="preserve">Perché l’Equipe italiana propone questo esercizio per il dibattito?/ </w:t>
      </w:r>
      <w:r w:rsidRPr="00634F3A">
        <w:rPr>
          <w:b/>
        </w:rPr>
        <w:t>Pourquoi l’équipe italienne suggère cet exercice pour le  débat ?</w:t>
      </w:r>
    </w:p>
    <w:p w:rsidR="00D96062" w:rsidRDefault="00D96062" w:rsidP="00D96062">
      <w:pPr>
        <w:jc w:val="both"/>
        <w:rPr>
          <w:sz w:val="18"/>
        </w:rPr>
      </w:pPr>
    </w:p>
    <w:p w:rsidR="00D96062" w:rsidRDefault="00D96062" w:rsidP="00D96062">
      <w:pPr>
        <w:spacing w:after="240"/>
        <w:jc w:val="both"/>
        <w:rPr>
          <w:rFonts w:cs="Arial"/>
          <w:b/>
          <w:bCs/>
          <w:sz w:val="20"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13"/>
        <w:gridCol w:w="7214"/>
      </w:tblGrid>
      <w:tr w:rsidR="00D96062" w:rsidRPr="00634F3A" w:rsidTr="003874E7">
        <w:tc>
          <w:tcPr>
            <w:tcW w:w="7213" w:type="dxa"/>
          </w:tcPr>
          <w:p w:rsidR="00550A15" w:rsidRDefault="00550A15" w:rsidP="00550A15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</w:p>
          <w:p w:rsidR="00550A15" w:rsidRDefault="00550A15" w:rsidP="00550A15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  <w:r w:rsidRPr="00550A15">
              <w:rPr>
                <w:rFonts w:cs="Arial"/>
                <w:bCs/>
                <w:sz w:val="22"/>
                <w:szCs w:val="22"/>
                <w:lang w:val="it-IT"/>
              </w:rPr>
              <w:t xml:space="preserve">Per far riflettere il gruppo sui risultati internazionali e sui seguenti elementi: </w:t>
            </w:r>
          </w:p>
          <w:p w:rsidR="00D96062" w:rsidRPr="00DB5A43" w:rsidRDefault="00550A15" w:rsidP="00550A15">
            <w:pPr>
              <w:pStyle w:val="Paragrafoelenco"/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  <w:r w:rsidRPr="00550A15">
              <w:rPr>
                <w:rFonts w:cs="Arial"/>
                <w:bCs/>
                <w:sz w:val="22"/>
                <w:szCs w:val="22"/>
                <w:lang w:val="it-IT"/>
              </w:rPr>
              <w:t>l’esercizio stimola il superamento degli schemi di una banale suddivisi</w:t>
            </w:r>
            <w:r>
              <w:rPr>
                <w:rFonts w:cs="Arial"/>
                <w:bCs/>
                <w:sz w:val="22"/>
                <w:szCs w:val="22"/>
                <w:lang w:val="it-IT"/>
              </w:rPr>
              <w:t>one</w:t>
            </w:r>
            <w:r w:rsidR="00176E09">
              <w:rPr>
                <w:rFonts w:cs="Arial"/>
                <w:bCs/>
                <w:sz w:val="22"/>
                <w:szCs w:val="22"/>
                <w:lang w:val="it-IT"/>
              </w:rPr>
              <w:t xml:space="preserve"> e la ricerca della soluzione minimale</w:t>
            </w:r>
          </w:p>
        </w:tc>
        <w:tc>
          <w:tcPr>
            <w:tcW w:w="7214" w:type="dxa"/>
          </w:tcPr>
          <w:p w:rsidR="00550A15" w:rsidRPr="00176E09" w:rsidRDefault="00550A15" w:rsidP="003874E7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it-IT"/>
              </w:rPr>
            </w:pPr>
          </w:p>
          <w:p w:rsidR="00D96062" w:rsidRDefault="00D96062" w:rsidP="003874E7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fr-LU"/>
              </w:rPr>
            </w:pPr>
            <w:r w:rsidRPr="00634F3A">
              <w:rPr>
                <w:rFonts w:cs="Arial"/>
                <w:bCs/>
                <w:sz w:val="22"/>
                <w:szCs w:val="22"/>
                <w:lang w:val="fr-LU"/>
              </w:rPr>
              <w:t>Pour faire réfléchir le groupe sur les résultats internationaux et sur les éléments suivants :</w:t>
            </w:r>
          </w:p>
          <w:p w:rsidR="00D96062" w:rsidRPr="00DB5A43" w:rsidRDefault="00550A15" w:rsidP="00550A15">
            <w:pPr>
              <w:spacing w:after="240"/>
              <w:jc w:val="both"/>
              <w:rPr>
                <w:rFonts w:cs="Arial"/>
                <w:bCs/>
                <w:sz w:val="22"/>
                <w:szCs w:val="22"/>
                <w:lang w:val="fr-LU"/>
              </w:rPr>
            </w:pPr>
            <w:r w:rsidRPr="00550A15">
              <w:rPr>
                <w:rFonts w:cs="Arial"/>
                <w:bCs/>
                <w:sz w:val="22"/>
                <w:szCs w:val="22"/>
                <w:lang w:val="fr-LU"/>
              </w:rPr>
              <w:t>L'exercice stimule le dépassement des sch</w:t>
            </w:r>
            <w:r w:rsidR="00176E09">
              <w:rPr>
                <w:rFonts w:cs="Arial"/>
                <w:bCs/>
                <w:sz w:val="22"/>
                <w:szCs w:val="22"/>
                <w:lang w:val="fr-LU"/>
              </w:rPr>
              <w:t>émas d'une simple subdivision et la recherche de la solution minimale.</w:t>
            </w:r>
          </w:p>
        </w:tc>
      </w:tr>
      <w:tr w:rsidR="00D96062" w:rsidRPr="00634F3A" w:rsidTr="003874E7">
        <w:tc>
          <w:tcPr>
            <w:tcW w:w="7213" w:type="dxa"/>
          </w:tcPr>
          <w:p w:rsidR="00D96062" w:rsidRPr="00634F3A" w:rsidRDefault="00550A15" w:rsidP="00550A15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 w:rsidRPr="00550A15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Gli studenti ci sono riusciti?</w:t>
            </w:r>
          </w:p>
        </w:tc>
        <w:tc>
          <w:tcPr>
            <w:tcW w:w="7214" w:type="dxa"/>
          </w:tcPr>
          <w:p w:rsidR="00D96062" w:rsidRPr="00634F3A" w:rsidRDefault="00550A15" w:rsidP="003874E7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 w:rsidRPr="00550A15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Les étudiants ont-ils réussi?</w:t>
            </w:r>
          </w:p>
        </w:tc>
      </w:tr>
      <w:tr w:rsidR="00D96062" w:rsidRPr="00634F3A" w:rsidTr="003874E7">
        <w:tc>
          <w:tcPr>
            <w:tcW w:w="7213" w:type="dxa"/>
          </w:tcPr>
          <w:p w:rsidR="00D96062" w:rsidRPr="00D96062" w:rsidRDefault="00D96062" w:rsidP="003874E7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</w:pPr>
            <w:r w:rsidRPr="00634F3A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>Quale esercizio tra quelli proposti ritenete più innovativo come pratica didattica sottesa?</w:t>
            </w:r>
            <w:r w:rsidRPr="00634F3A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ab/>
            </w:r>
            <w:r w:rsidRPr="00634F3A">
              <w:rPr>
                <w:rFonts w:cs="Arial"/>
                <w:b/>
                <w:bCs/>
                <w:i/>
                <w:sz w:val="22"/>
                <w:szCs w:val="22"/>
                <w:lang w:val="it-IT"/>
              </w:rPr>
              <w:tab/>
            </w:r>
          </w:p>
        </w:tc>
        <w:tc>
          <w:tcPr>
            <w:tcW w:w="7214" w:type="dxa"/>
          </w:tcPr>
          <w:p w:rsidR="00D96062" w:rsidRPr="00634F3A" w:rsidRDefault="00D96062" w:rsidP="003874E7">
            <w:pPr>
              <w:spacing w:after="240"/>
              <w:jc w:val="both"/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</w:pPr>
            <w:r w:rsidRPr="00634F3A">
              <w:rPr>
                <w:rFonts w:cs="Arial"/>
                <w:b/>
                <w:bCs/>
                <w:i/>
                <w:sz w:val="22"/>
                <w:szCs w:val="22"/>
                <w:lang w:val="fr-LU"/>
              </w:rPr>
              <w:t>Lequel entre les épreuves proposées vous jugez le plus novateur au niveau de démarche didactique ?</w:t>
            </w:r>
          </w:p>
        </w:tc>
      </w:tr>
    </w:tbl>
    <w:p w:rsidR="00D96062" w:rsidRPr="00634F3A" w:rsidRDefault="00D96062" w:rsidP="00D96062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D96062" w:rsidRPr="00634F3A" w:rsidRDefault="00D96062" w:rsidP="00D96062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D96062" w:rsidRPr="00634F3A" w:rsidRDefault="00D96062" w:rsidP="00D96062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D96062" w:rsidRPr="00634F3A" w:rsidRDefault="00D96062" w:rsidP="00D96062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C440F2" w:rsidRPr="00D96062" w:rsidRDefault="00C440F2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782D29" w:rsidRPr="00F259F7" w:rsidRDefault="00782D29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spacing w:after="240"/>
        <w:jc w:val="both"/>
        <w:rPr>
          <w:rFonts w:cs="Arial"/>
          <w:b/>
          <w:bCs/>
          <w:sz w:val="20"/>
          <w:szCs w:val="20"/>
          <w:lang w:val="fr-LU"/>
        </w:rPr>
      </w:pPr>
    </w:p>
    <w:p w:rsidR="00B20396" w:rsidRPr="00F259F7" w:rsidRDefault="00B20396" w:rsidP="00B20396">
      <w:pPr>
        <w:widowControl w:val="0"/>
        <w:autoSpaceDE w:val="0"/>
        <w:autoSpaceDN w:val="0"/>
        <w:adjustRightInd w:val="0"/>
        <w:jc w:val="both"/>
        <w:rPr>
          <w:sz w:val="18"/>
          <w:lang w:val="fr-LU"/>
        </w:rPr>
      </w:pPr>
    </w:p>
    <w:p w:rsidR="00B20396" w:rsidRPr="00F259F7" w:rsidRDefault="00B20396" w:rsidP="00B20396">
      <w:pPr>
        <w:widowControl w:val="0"/>
        <w:autoSpaceDE w:val="0"/>
        <w:autoSpaceDN w:val="0"/>
        <w:adjustRightInd w:val="0"/>
        <w:jc w:val="both"/>
        <w:rPr>
          <w:sz w:val="18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F259F7" w:rsidRDefault="00F43084" w:rsidP="00B20396">
      <w:pPr>
        <w:jc w:val="both"/>
        <w:rPr>
          <w:rFonts w:cs="Arial"/>
          <w:b/>
          <w:bCs/>
          <w:sz w:val="20"/>
          <w:szCs w:val="20"/>
          <w:lang w:val="fr-LU"/>
        </w:rPr>
      </w:pPr>
    </w:p>
    <w:p w:rsidR="00F43084" w:rsidRPr="00D96062" w:rsidRDefault="00F43084" w:rsidP="00F0348A">
      <w:pPr>
        <w:tabs>
          <w:tab w:val="center" w:pos="4536"/>
          <w:tab w:val="right" w:pos="9072"/>
        </w:tabs>
        <w:jc w:val="center"/>
        <w:rPr>
          <w:i/>
          <w:sz w:val="18"/>
          <w:szCs w:val="28"/>
          <w:lang w:val="fr-LU"/>
        </w:rPr>
        <w:sectPr w:rsidR="00F43084" w:rsidRPr="00D96062" w:rsidSect="00782D29">
          <w:type w:val="continuous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B20396" w:rsidRPr="00D96062" w:rsidRDefault="00B20396" w:rsidP="00B20396">
      <w:pPr>
        <w:widowControl w:val="0"/>
        <w:autoSpaceDE w:val="0"/>
        <w:autoSpaceDN w:val="0"/>
        <w:adjustRightInd w:val="0"/>
        <w:jc w:val="both"/>
        <w:rPr>
          <w:sz w:val="18"/>
          <w:lang w:val="fr-LU"/>
        </w:rPr>
      </w:pPr>
    </w:p>
    <w:p w:rsidR="007D00A9" w:rsidRPr="00D96062" w:rsidRDefault="00B20396">
      <w:pPr>
        <w:rPr>
          <w:lang w:val="fr-LU"/>
        </w:rPr>
      </w:pPr>
      <w:r w:rsidRPr="00D96062">
        <w:rPr>
          <w:lang w:val="fr-LU"/>
        </w:rPr>
        <w:tab/>
      </w:r>
    </w:p>
    <w:sectPr w:rsidR="007D00A9" w:rsidRPr="00D96062" w:rsidSect="00F43084">
      <w:type w:val="continuous"/>
      <w:pgSz w:w="16838" w:h="11906" w:orient="landscape"/>
      <w:pgMar w:top="1134" w:right="1417" w:bottom="1134" w:left="1134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B1A" w:rsidRDefault="00A75B1A" w:rsidP="00734542">
      <w:r>
        <w:separator/>
      </w:r>
    </w:p>
  </w:endnote>
  <w:endnote w:type="continuationSeparator" w:id="0">
    <w:p w:rsidR="00A75B1A" w:rsidRDefault="00A75B1A" w:rsidP="00734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542" w:rsidRPr="005B5048" w:rsidRDefault="00734542" w:rsidP="00734542">
    <w:pPr>
      <w:pStyle w:val="Pidipagina"/>
      <w:jc w:val="center"/>
      <w:rPr>
        <w:lang w:val="it-IT"/>
      </w:rPr>
    </w:pP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M</w:t>
    </w:r>
    <w:r>
      <w:rPr>
        <w:rFonts w:ascii="Century Gothic" w:hAnsi="Century Gothic" w:cs="Century Gothic"/>
        <w:color w:val="808080"/>
        <w:sz w:val="18"/>
        <w:szCs w:val="18"/>
        <w:lang w:val="it-IT" w:eastAsia="it-IT"/>
      </w:rPr>
      <w:t xml:space="preserve">atematica </w:t>
    </w: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S</w:t>
    </w:r>
    <w:r>
      <w:rPr>
        <w:rFonts w:ascii="Century Gothic" w:hAnsi="Century Gothic" w:cs="Century Gothic"/>
        <w:color w:val="9A9A9A"/>
        <w:sz w:val="18"/>
        <w:szCs w:val="18"/>
        <w:lang w:val="it-IT" w:eastAsia="it-IT"/>
      </w:rPr>
      <w:t xml:space="preserve">enza </w:t>
    </w:r>
    <w:r>
      <w:rPr>
        <w:rFonts w:ascii="Century Gothic" w:hAnsi="Century Gothic" w:cs="Century Gothic"/>
        <w:b/>
        <w:bCs/>
        <w:color w:val="000000"/>
        <w:sz w:val="18"/>
        <w:szCs w:val="18"/>
        <w:lang w:val="it-IT" w:eastAsia="it-IT"/>
      </w:rPr>
      <w:t>F</w:t>
    </w:r>
    <w:r>
      <w:rPr>
        <w:rFonts w:ascii="Century Gothic" w:hAnsi="Century Gothic" w:cs="Century Gothic"/>
        <w:color w:val="9A9A9A"/>
        <w:sz w:val="18"/>
        <w:szCs w:val="18"/>
        <w:lang w:val="it-IT" w:eastAsia="it-IT"/>
      </w:rPr>
      <w:t>rontiere AI Bergamo</w:t>
    </w:r>
    <w:r>
      <w:rPr>
        <w:rFonts w:ascii="ArialMT" w:hAnsi="ArialMT" w:cs="ArialMT"/>
        <w:color w:val="9A9A9A"/>
        <w:sz w:val="18"/>
        <w:szCs w:val="18"/>
        <w:lang w:val="it-IT" w:eastAsia="it-IT"/>
      </w:rPr>
      <w:t xml:space="preserve"> 2016</w:t>
    </w:r>
  </w:p>
  <w:p w:rsidR="00734542" w:rsidRPr="00F259F7" w:rsidRDefault="00734542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B1A" w:rsidRDefault="00A75B1A" w:rsidP="00734542">
      <w:r>
        <w:separator/>
      </w:r>
    </w:p>
  </w:footnote>
  <w:footnote w:type="continuationSeparator" w:id="0">
    <w:p w:rsidR="00A75B1A" w:rsidRDefault="00A75B1A" w:rsidP="00734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F7CF9"/>
    <w:multiLevelType w:val="hybridMultilevel"/>
    <w:tmpl w:val="D22C64CC"/>
    <w:lvl w:ilvl="0" w:tplc="0DBC5336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396"/>
    <w:rsid w:val="000E19BF"/>
    <w:rsid w:val="001570D5"/>
    <w:rsid w:val="00176E09"/>
    <w:rsid w:val="001A6745"/>
    <w:rsid w:val="00247748"/>
    <w:rsid w:val="00290C5E"/>
    <w:rsid w:val="003F1411"/>
    <w:rsid w:val="00437928"/>
    <w:rsid w:val="00550A15"/>
    <w:rsid w:val="00614246"/>
    <w:rsid w:val="00734542"/>
    <w:rsid w:val="00781791"/>
    <w:rsid w:val="00782D29"/>
    <w:rsid w:val="007D00A9"/>
    <w:rsid w:val="00827B5B"/>
    <w:rsid w:val="008A30CC"/>
    <w:rsid w:val="008C70A4"/>
    <w:rsid w:val="00942026"/>
    <w:rsid w:val="00974F4A"/>
    <w:rsid w:val="00A75B1A"/>
    <w:rsid w:val="00B20396"/>
    <w:rsid w:val="00BE0A8B"/>
    <w:rsid w:val="00C1453B"/>
    <w:rsid w:val="00C440F2"/>
    <w:rsid w:val="00D55936"/>
    <w:rsid w:val="00D96062"/>
    <w:rsid w:val="00E17F38"/>
    <w:rsid w:val="00E60FB5"/>
    <w:rsid w:val="00E97AB9"/>
    <w:rsid w:val="00F259F7"/>
    <w:rsid w:val="00F37E27"/>
    <w:rsid w:val="00F43084"/>
    <w:rsid w:val="00F9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39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45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4542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Pidipagina">
    <w:name w:val="footer"/>
    <w:basedOn w:val="Normale"/>
    <w:link w:val="PidipaginaCarattere"/>
    <w:uiPriority w:val="99"/>
    <w:unhideWhenUsed/>
    <w:rsid w:val="007345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4542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60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6062"/>
    <w:rPr>
      <w:rFonts w:ascii="Tahoma" w:eastAsia="Times New Roman" w:hAnsi="Tahoma" w:cs="Tahoma"/>
      <w:sz w:val="16"/>
      <w:szCs w:val="16"/>
      <w:lang w:val="fr-FR" w:eastAsia="fr-FR"/>
    </w:rPr>
  </w:style>
  <w:style w:type="table" w:styleId="Grigliatabella">
    <w:name w:val="Table Grid"/>
    <w:basedOn w:val="Tabellanormale"/>
    <w:uiPriority w:val="39"/>
    <w:rsid w:val="00D96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960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396"/>
    <w:pPr>
      <w:spacing w:after="0" w:line="240" w:lineRule="auto"/>
    </w:pPr>
    <w:rPr>
      <w:rFonts w:ascii="Arial" w:eastAsia="Times New Roman" w:hAnsi="Arial" w:cs="Times New Roman"/>
      <w:sz w:val="24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45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4542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Pidipagina">
    <w:name w:val="footer"/>
    <w:basedOn w:val="Normale"/>
    <w:link w:val="PidipaginaCarattere"/>
    <w:uiPriority w:val="99"/>
    <w:unhideWhenUsed/>
    <w:rsid w:val="007345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4542"/>
    <w:rPr>
      <w:rFonts w:ascii="Arial" w:eastAsia="Times New Roman" w:hAnsi="Arial" w:cs="Times New Roman"/>
      <w:sz w:val="24"/>
      <w:szCs w:val="24"/>
      <w:lang w:val="fr-FR" w:eastAsia="fr-F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60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6062"/>
    <w:rPr>
      <w:rFonts w:ascii="Tahoma" w:eastAsia="Times New Roman" w:hAnsi="Tahoma" w:cs="Tahoma"/>
      <w:sz w:val="16"/>
      <w:szCs w:val="16"/>
      <w:lang w:val="fr-FR" w:eastAsia="fr-FR"/>
    </w:rPr>
  </w:style>
  <w:style w:type="table" w:styleId="Grigliatabella">
    <w:name w:val="Table Grid"/>
    <w:basedOn w:val="Tabellanormale"/>
    <w:uiPriority w:val="39"/>
    <w:rsid w:val="00D96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96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6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hyperlink" Target="https://www.google.it/imgres?imgurl=http://www.clipartbest.com/cliparts/9Tp/zBe/9TpzBe4qc.jpeg&amp;imgrefurl=http://www.clipartbest.com/right-simbol-in-black&amp;docid=c9aB7EUzDqm4oM&amp;tbnid=WctVUQpJU0RUlM:&amp;w=128&amp;h=128&amp;bih=929&amp;biw=1986&amp;ved=0ahUKEwiT4YTbycrMAhXLOxQKHYOkB6IQxiAIBSgD&amp;iact=c&amp;ictx=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6145B-CE65-424C-A0E0-44169EAEE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495</Words>
  <Characters>2823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5</vt:i4>
      </vt:variant>
    </vt:vector>
  </HeadingPairs>
  <TitlesOfParts>
    <vt:vector size="6" baseType="lpstr">
      <vt:lpstr/>
      <vt:lpstr>//           </vt:lpstr>
      <vt:lpstr>Assemblea internazionale 2016 Bergamo                                          </vt:lpstr>
      <vt:lpstr>25 anni di  Matematica senza Frontiere</vt:lpstr>
      <vt:lpstr/>
      <vt:lpstr>/</vt:lpstr>
    </vt:vector>
  </TitlesOfParts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Annamaria Gilberti</cp:lastModifiedBy>
  <cp:revision>3</cp:revision>
  <dcterms:created xsi:type="dcterms:W3CDTF">2016-05-08T21:20:00Z</dcterms:created>
  <dcterms:modified xsi:type="dcterms:W3CDTF">2016-05-08T21:38:00Z</dcterms:modified>
</cp:coreProperties>
</file>